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0755C4" w:rsidRDefault="00C603D5" w:rsidP="00BA5CAD">
      <w:pPr>
        <w:spacing w:after="120" w:line="20" w:lineRule="atLeast"/>
        <w:contextualSpacing/>
        <w:jc w:val="center"/>
        <w:rPr>
          <w:rFonts w:ascii="Calibri" w:eastAsia="Yu Mincho" w:hAnsi="Calibri" w:cs="Calibri"/>
          <w:b/>
          <w:bCs/>
          <w:sz w:val="32"/>
          <w:szCs w:val="32"/>
          <w:lang w:val="en-US"/>
        </w:rPr>
      </w:pPr>
      <w:r w:rsidRPr="000755C4">
        <w:rPr>
          <w:rFonts w:ascii="Calibri" w:eastAsia="Yu Mincho" w:hAnsi="Calibri" w:cs="Calibri"/>
          <w:b/>
          <w:bCs/>
          <w:sz w:val="32"/>
          <w:szCs w:val="32"/>
          <w:lang w:val="en-US"/>
        </w:rPr>
        <w:t xml:space="preserve">MAŽOS VERTĖS </w:t>
      </w:r>
      <w:r w:rsidR="00BA5CAD" w:rsidRPr="000755C4">
        <w:rPr>
          <w:rFonts w:ascii="Calibri" w:eastAsia="Yu Mincho" w:hAnsi="Calibri" w:cs="Calibri"/>
          <w:b/>
          <w:bCs/>
          <w:sz w:val="32"/>
          <w:szCs w:val="32"/>
          <w:lang w:val="en-US"/>
        </w:rPr>
        <w:t xml:space="preserve">VIEŠOJO PIRKIMO </w:t>
      </w:r>
    </w:p>
    <w:p w:rsidR="001A434C" w:rsidRDefault="00BA5CAD" w:rsidP="000755C4">
      <w:pPr>
        <w:spacing w:after="120" w:line="20" w:lineRule="atLeast"/>
        <w:contextualSpacing/>
        <w:jc w:val="center"/>
        <w:rPr>
          <w:rFonts w:ascii="Calibri" w:eastAsia="Calibri" w:hAnsi="Calibri" w:cs="Calibri"/>
          <w:b/>
          <w:sz w:val="32"/>
          <w:szCs w:val="32"/>
        </w:rPr>
      </w:pPr>
      <w:r w:rsidRPr="000755C4">
        <w:rPr>
          <w:rFonts w:ascii="Calibri" w:eastAsia="Yu Mincho" w:hAnsi="Calibri" w:cs="Calibri"/>
          <w:b/>
          <w:bCs/>
          <w:sz w:val="32"/>
          <w:szCs w:val="32"/>
          <w:lang w:val="en-US"/>
        </w:rPr>
        <w:t>„</w:t>
      </w:r>
      <w:r w:rsidR="001A434C" w:rsidRPr="001A434C">
        <w:rPr>
          <w:rFonts w:ascii="Calibri" w:eastAsia="Calibri" w:hAnsi="Calibri" w:cs="Calibri"/>
          <w:b/>
          <w:sz w:val="32"/>
          <w:szCs w:val="32"/>
        </w:rPr>
        <w:t xml:space="preserve">KITOS PASKIRTIES INŽINERINIO STATINIO (KIEMO AIKŠTELĖS), S. DAUKANTO G. 35, TELŠIUOSE PROJEKTAVIMO IR </w:t>
      </w:r>
    </w:p>
    <w:p w:rsidR="003E3F12" w:rsidRPr="000755C4" w:rsidRDefault="001A434C" w:rsidP="000755C4">
      <w:pPr>
        <w:spacing w:after="120" w:line="20" w:lineRule="atLeast"/>
        <w:contextualSpacing/>
        <w:jc w:val="center"/>
        <w:rPr>
          <w:rFonts w:ascii="Calibri" w:eastAsia="Yu Mincho" w:hAnsi="Calibri" w:cs="Calibri"/>
          <w:b/>
          <w:bCs/>
          <w:sz w:val="32"/>
          <w:szCs w:val="32"/>
        </w:rPr>
      </w:pPr>
      <w:r w:rsidRPr="001A434C">
        <w:rPr>
          <w:rFonts w:ascii="Calibri" w:eastAsia="Calibri" w:hAnsi="Calibri" w:cs="Calibri"/>
          <w:b/>
          <w:sz w:val="32"/>
          <w:szCs w:val="32"/>
        </w:rPr>
        <w:t>STATYBOS RANGOS DARBAI</w:t>
      </w:r>
      <w:r w:rsidRPr="000755C4">
        <w:rPr>
          <w:rFonts w:ascii="Calibri" w:eastAsia="Yu Mincho" w:hAnsi="Calibri" w:cs="Calibri"/>
          <w:b/>
          <w:bCs/>
          <w:sz w:val="32"/>
          <w:szCs w:val="32"/>
          <w:lang w:val="en-US"/>
        </w:rPr>
        <w:t>“</w:t>
      </w:r>
      <w:r w:rsidRPr="000755C4">
        <w:rPr>
          <w:rFonts w:ascii="Calibri" w:eastAsia="Yu Mincho" w:hAnsi="Calibri" w:cs="Calibri"/>
          <w:b/>
          <w:bCs/>
          <w:sz w:val="32"/>
          <w:szCs w:val="32"/>
        </w:rPr>
        <w:t xml:space="preserve"> </w:t>
      </w:r>
    </w:p>
    <w:p w:rsidR="00BA5CAD" w:rsidRPr="000755C4" w:rsidRDefault="001A434C" w:rsidP="00BA5CAD">
      <w:pPr>
        <w:spacing w:after="120" w:line="20" w:lineRule="atLeast"/>
        <w:contextualSpacing/>
        <w:jc w:val="center"/>
        <w:rPr>
          <w:rFonts w:ascii="Calibri" w:eastAsia="Yu Mincho" w:hAnsi="Calibri" w:cs="Calibri"/>
          <w:b/>
          <w:bCs/>
          <w:sz w:val="32"/>
          <w:szCs w:val="32"/>
          <w:lang w:val="en-US"/>
        </w:rPr>
      </w:pPr>
      <w:r w:rsidRPr="000755C4">
        <w:rPr>
          <w:rFonts w:ascii="Calibri" w:eastAsia="Yu Mincho" w:hAnsi="Calibri" w:cs="Calibri"/>
          <w:b/>
          <w:bCs/>
          <w:sz w:val="32"/>
          <w:szCs w:val="32"/>
        </w:rPr>
        <w:t>SKELBIAMOS</w:t>
      </w:r>
      <w:r w:rsidRPr="000755C4">
        <w:rPr>
          <w:rFonts w:ascii="Calibri" w:eastAsia="Yu Mincho" w:hAnsi="Calibri" w:cs="Calibri"/>
          <w:b/>
          <w:bCs/>
          <w:sz w:val="32"/>
          <w:szCs w:val="32"/>
          <w:lang w:val="en-US"/>
        </w:rPr>
        <w:t xml:space="preserve"> APKLAUSOS SPECIALIOSIOS SĄLYGOS</w:t>
      </w:r>
    </w:p>
    <w:p w:rsidR="00BA5CAD" w:rsidRPr="000755C4" w:rsidRDefault="00BA5CAD" w:rsidP="00BA5CAD">
      <w:pPr>
        <w:spacing w:line="276" w:lineRule="auto"/>
        <w:rPr>
          <w:rFonts w:ascii="Calibri" w:eastAsia="Yu Mincho" w:hAnsi="Calibri" w:cs="Calibri"/>
          <w:sz w:val="32"/>
          <w:szCs w:val="32"/>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sidRPr="00FD29FC">
        <w:rPr>
          <w:rFonts w:ascii="Calibri" w:eastAsia="Calibri" w:hAnsi="Calibri" w:cs="Calibri"/>
          <w:sz w:val="22"/>
          <w:lang w:eastAsia="lt-LT"/>
        </w:rPr>
        <w:t>2</w:t>
      </w:r>
      <w:r w:rsidR="0060746E" w:rsidRPr="00FD29FC">
        <w:rPr>
          <w:rFonts w:ascii="Calibri" w:eastAsia="Calibri" w:hAnsi="Calibri" w:cs="Calibri"/>
          <w:sz w:val="22"/>
          <w:lang w:eastAsia="lt-LT"/>
        </w:rPr>
        <w:t xml:space="preserve"> priede</w:t>
      </w:r>
      <w:r w:rsidR="00A64C9E" w:rsidRPr="00FD29FC">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1A434C">
      <w:pPr>
        <w:pStyle w:val="Sraopastraipa"/>
        <w:numPr>
          <w:ilvl w:val="1"/>
          <w:numId w:val="6"/>
        </w:numPr>
        <w:tabs>
          <w:tab w:val="left" w:pos="851"/>
          <w:tab w:val="left" w:pos="1134"/>
        </w:tabs>
        <w:spacing w:after="0" w:line="240" w:lineRule="auto"/>
        <w:ind w:left="0"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1A434C">
        <w:rPr>
          <w:rFonts w:ascii="Calibri" w:eastAsia="Calibri" w:hAnsi="Calibri" w:cs="Calibri"/>
          <w:color w:val="000000"/>
          <w:sz w:val="22"/>
          <w:lang w:eastAsia="lt-LT"/>
        </w:rPr>
        <w:t>k</w:t>
      </w:r>
      <w:r w:rsidR="001A434C" w:rsidRPr="001A434C">
        <w:rPr>
          <w:rFonts w:ascii="Calibri" w:eastAsia="Calibri" w:hAnsi="Calibri" w:cs="Calibri"/>
          <w:color w:val="000000"/>
          <w:sz w:val="22"/>
          <w:lang w:eastAsia="lt-LT"/>
        </w:rPr>
        <w:t>itos paskirties inžinerinio statinio (kiemo aikštelės), S. Daukanto g. 35, Telšiuose projektavim</w:t>
      </w:r>
      <w:r w:rsidR="001A434C">
        <w:rPr>
          <w:rFonts w:ascii="Calibri" w:eastAsia="Calibri" w:hAnsi="Calibri" w:cs="Calibri"/>
          <w:color w:val="000000"/>
          <w:sz w:val="22"/>
          <w:lang w:eastAsia="lt-LT"/>
        </w:rPr>
        <w:t>ą</w:t>
      </w:r>
      <w:r w:rsidR="001A434C" w:rsidRPr="001A434C">
        <w:rPr>
          <w:rFonts w:ascii="Calibri" w:eastAsia="Calibri" w:hAnsi="Calibri" w:cs="Calibri"/>
          <w:color w:val="000000"/>
          <w:sz w:val="22"/>
          <w:lang w:eastAsia="lt-LT"/>
        </w:rPr>
        <w:t xml:space="preserve"> ir statybos rangos darb</w:t>
      </w:r>
      <w:r w:rsidR="001A434C">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w:t>
      </w:r>
      <w:r w:rsidRPr="00FD29FC">
        <w:rPr>
          <w:rFonts w:ascii="Calibri" w:eastAsia="Calibri" w:hAnsi="Calibri" w:cs="Calibri"/>
          <w:sz w:val="22"/>
          <w:lang w:eastAsia="lt-LT"/>
        </w:rPr>
        <w:t xml:space="preserve">sąlygų </w:t>
      </w:r>
      <w:r w:rsidR="00FD29FC" w:rsidRPr="00FD29FC">
        <w:rPr>
          <w:rFonts w:ascii="Calibri" w:eastAsia="Calibri" w:hAnsi="Calibri" w:cs="Calibri"/>
          <w:sz w:val="22"/>
          <w:lang w:eastAsia="lt-LT"/>
        </w:rPr>
        <w:t>4</w:t>
      </w:r>
      <w:r w:rsidRPr="00FD29FC">
        <w:rPr>
          <w:rFonts w:ascii="Calibri" w:eastAsia="Calibri" w:hAnsi="Calibri" w:cs="Calibri"/>
          <w:color w:val="FF0000"/>
          <w:sz w:val="22"/>
          <w:lang w:eastAsia="lt-LT"/>
        </w:rPr>
        <w:t xml:space="preserve"> </w:t>
      </w:r>
      <w:r w:rsidRPr="00FD29FC">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0755C4" w:rsidRPr="000755C4">
        <w:rPr>
          <w:rFonts w:ascii="Calibri" w:hAnsi="Calibri" w:cs="Calibri"/>
          <w:sz w:val="22"/>
        </w:rPr>
        <w:t>210540,00</w:t>
      </w:r>
      <w:r w:rsidR="000755C4">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0755C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Reikalavimai dėl tiekėjo</w:t>
      </w:r>
      <w:r w:rsidR="000755C4">
        <w:rPr>
          <w:rFonts w:ascii="Calibri" w:eastAsia="Calibri" w:hAnsi="Calibri" w:cs="Calibri"/>
          <w:sz w:val="22"/>
          <w:lang w:eastAsia="lt-LT"/>
        </w:rPr>
        <w:t>,</w:t>
      </w:r>
      <w:r w:rsidR="000755C4" w:rsidRPr="000755C4">
        <w:t xml:space="preserve"> </w:t>
      </w:r>
      <w:r w:rsidR="000755C4" w:rsidRPr="000755C4">
        <w:rPr>
          <w:rFonts w:ascii="Calibri" w:eastAsia="Calibri" w:hAnsi="Calibri" w:cs="Calibri"/>
          <w:sz w:val="22"/>
          <w:lang w:eastAsia="lt-LT"/>
        </w:rPr>
        <w:t xml:space="preserve">ūkio subjektų, kurių </w:t>
      </w:r>
      <w:proofErr w:type="spellStart"/>
      <w:r w:rsidR="000755C4" w:rsidRPr="000755C4">
        <w:rPr>
          <w:rFonts w:ascii="Calibri" w:eastAsia="Calibri" w:hAnsi="Calibri" w:cs="Calibri"/>
          <w:sz w:val="22"/>
          <w:lang w:eastAsia="lt-LT"/>
        </w:rPr>
        <w:t>pajėgumais</w:t>
      </w:r>
      <w:proofErr w:type="spellEnd"/>
      <w:r w:rsidR="000755C4" w:rsidRPr="000755C4">
        <w:rPr>
          <w:rFonts w:ascii="Calibri" w:eastAsia="Calibri" w:hAnsi="Calibri" w:cs="Calibri"/>
          <w:sz w:val="22"/>
          <w:lang w:eastAsia="lt-LT"/>
        </w:rPr>
        <w:t xml:space="preserve"> tiekėjas remiasi, </w:t>
      </w:r>
      <w:r w:rsidRPr="005263B4">
        <w:rPr>
          <w:rFonts w:ascii="Calibri" w:eastAsia="Calibri" w:hAnsi="Calibri" w:cs="Calibri"/>
          <w:sz w:val="22"/>
          <w:lang w:eastAsia="lt-LT"/>
        </w:rPr>
        <w:t xml:space="preserve">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55C4" w:rsidRPr="000755C4" w:rsidRDefault="000755C4" w:rsidP="000755C4">
      <w:pPr>
        <w:pStyle w:val="Sraopastraipa"/>
        <w:numPr>
          <w:ilvl w:val="1"/>
          <w:numId w:val="6"/>
        </w:numPr>
        <w:spacing w:after="0" w:line="240" w:lineRule="auto"/>
        <w:ind w:left="0" w:firstLine="709"/>
        <w:jc w:val="both"/>
        <w:rPr>
          <w:rFonts w:ascii="Calibri" w:eastAsia="Arial" w:hAnsi="Calibri" w:cs="Calibri"/>
          <w:sz w:val="22"/>
          <w:lang w:eastAsia="lt-LT"/>
        </w:rPr>
      </w:pPr>
      <w:r w:rsidRPr="000755C4">
        <w:rPr>
          <w:rFonts w:ascii="Calibri" w:eastAsia="Calibri" w:hAnsi="Calibri" w:cs="Calibri"/>
          <w:sz w:val="22"/>
          <w:lang w:eastAsia="lt-LT"/>
        </w:rPr>
        <w:t>Tiekėjams nustato</w:t>
      </w:r>
      <w:r>
        <w:rPr>
          <w:rFonts w:ascii="Calibri" w:eastAsia="Calibri" w:hAnsi="Calibri" w:cs="Calibri"/>
          <w:sz w:val="22"/>
          <w:lang w:eastAsia="lt-LT"/>
        </w:rPr>
        <w:t xml:space="preserve">mi kvalifikacijos reikalavimai ir </w:t>
      </w:r>
      <w:r w:rsidRPr="000755C4">
        <w:rPr>
          <w:rFonts w:ascii="Calibri" w:eastAsia="Calibri" w:hAnsi="Calibri" w:cs="Calibri"/>
          <w:sz w:val="22"/>
          <w:lang w:eastAsia="lt-LT"/>
        </w:rPr>
        <w:t>reikalavimai dėl aplinkos apsaugos vadybos sistemos standartų laikymosi ir jų atitiktį patvirtinantys dokumentai nurodyti speciali</w:t>
      </w:r>
      <w:r>
        <w:rPr>
          <w:rFonts w:ascii="Calibri" w:eastAsia="Calibri" w:hAnsi="Calibri" w:cs="Calibri"/>
          <w:sz w:val="22"/>
          <w:lang w:eastAsia="lt-LT"/>
        </w:rPr>
        <w:t>ųjų pirkimo sąlygų 2</w:t>
      </w:r>
      <w:r w:rsidRPr="000755C4">
        <w:rPr>
          <w:rFonts w:ascii="Calibri" w:eastAsia="Calibri" w:hAnsi="Calibri" w:cs="Calibri"/>
          <w:sz w:val="22"/>
          <w:lang w:eastAsia="lt-LT"/>
        </w:rPr>
        <w:t xml:space="preserve"> priede. Tiekėjas, teikdamas pasiūlymą, įsipareigoja, kad sutartį vykdys tik teisę verstis atitinkama veikla turintys asmenys.</w:t>
      </w:r>
    </w:p>
    <w:p w:rsidR="00AC72CB" w:rsidRPr="005269E1" w:rsidRDefault="0007145D" w:rsidP="000755C4">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w:t>
      </w:r>
      <w:r w:rsidR="000755C4">
        <w:rPr>
          <w:rFonts w:ascii="Calibri" w:eastAsia="Arial" w:hAnsi="Calibri" w:cs="Calibri"/>
          <w:sz w:val="22"/>
          <w:lang w:eastAsia="lt-LT"/>
        </w:rPr>
        <w:t>,</w:t>
      </w:r>
      <w:r w:rsidRPr="005263B4">
        <w:rPr>
          <w:rFonts w:ascii="Calibri" w:eastAsia="Arial" w:hAnsi="Calibri" w:cs="Calibri"/>
          <w:sz w:val="22"/>
          <w:lang w:eastAsia="lt-LT"/>
        </w:rPr>
        <w:t xml:space="preserve"> nei laisvos formos deklaracijos dėl atitikties reikalavimams</w:t>
      </w:r>
      <w:r w:rsidRPr="005269E1">
        <w:rPr>
          <w:rFonts w:ascii="Calibri" w:eastAsia="Arial" w:hAnsi="Calibri" w:cs="Calibri"/>
          <w:sz w:val="22"/>
          <w:lang w:eastAsia="lt-LT"/>
        </w:rPr>
        <w:t xml:space="preserve">. </w:t>
      </w:r>
      <w:r w:rsidR="000755C4">
        <w:rPr>
          <w:rFonts w:ascii="Calibri" w:eastAsia="Arial" w:hAnsi="Calibri" w:cs="Calibri"/>
          <w:sz w:val="22"/>
          <w:lang w:eastAsia="lt-LT"/>
        </w:rPr>
        <w:t>Tiekėjas</w:t>
      </w:r>
      <w:r w:rsidR="00F751F6" w:rsidRPr="005269E1">
        <w:rPr>
          <w:rFonts w:ascii="Calibri" w:eastAsia="Arial" w:hAnsi="Calibri" w:cs="Calibri"/>
          <w:sz w:val="22"/>
          <w:lang w:eastAsia="lt-LT"/>
        </w:rPr>
        <w:t xml:space="preserve">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FD29FC">
        <w:rPr>
          <w:rFonts w:ascii="Calibri" w:eastAsia="Arial" w:hAnsi="Calibri" w:cs="Calibri"/>
          <w:sz w:val="22"/>
          <w:lang w:eastAsia="lt-LT"/>
        </w:rPr>
        <w:t>3</w:t>
      </w:r>
      <w:r w:rsidR="00F751F6" w:rsidRPr="00FD29FC">
        <w:rPr>
          <w:rFonts w:ascii="Calibri" w:eastAsia="Arial" w:hAnsi="Calibri" w:cs="Calibri"/>
          <w:sz w:val="22"/>
          <w:lang w:eastAsia="lt-LT"/>
        </w:rPr>
        <w:t xml:space="preserve"> priede) turi</w:t>
      </w:r>
      <w:r w:rsidR="00F751F6" w:rsidRPr="005269E1">
        <w:rPr>
          <w:rFonts w:ascii="Calibri" w:eastAsia="Arial" w:hAnsi="Calibri" w:cs="Calibri"/>
          <w:sz w:val="22"/>
          <w:lang w:eastAsia="lt-LT"/>
        </w:rPr>
        <w:t xml:space="preserve">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0755C4">
        <w:rPr>
          <w:rFonts w:ascii="Calibri" w:eastAsia="Arial" w:hAnsi="Calibri" w:cs="Calibri"/>
          <w:sz w:val="22"/>
          <w:lang w:eastAsia="lt-LT"/>
        </w:rPr>
        <w:t xml:space="preserve">, kvalifikacijos </w:t>
      </w:r>
      <w:r w:rsidR="00F611FC">
        <w:rPr>
          <w:rFonts w:ascii="Calibri" w:eastAsia="Arial" w:hAnsi="Calibri" w:cs="Calibri"/>
          <w:sz w:val="22"/>
          <w:lang w:eastAsia="lt-LT"/>
        </w:rPr>
        <w:t xml:space="preserve">ir kitų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611FC">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 xml:space="preserve">tiekėjo pasirašytas pasiūlymas, parengtas pagal specialiųjų pirkimo </w:t>
      </w:r>
      <w:r w:rsidRPr="00FD29FC">
        <w:rPr>
          <w:rFonts w:ascii="Calibri" w:eastAsia="Calibri" w:hAnsi="Calibri" w:cs="Calibri"/>
          <w:sz w:val="22"/>
          <w:lang w:eastAsia="lt-LT"/>
        </w:rPr>
        <w:t>sąlygų 3 priede</w:t>
      </w:r>
      <w:r w:rsidRPr="00DB6846">
        <w:rPr>
          <w:rFonts w:ascii="Calibri" w:eastAsia="Calibri" w:hAnsi="Calibri" w:cs="Calibri"/>
          <w:sz w:val="22"/>
          <w:lang w:eastAsia="lt-LT"/>
        </w:rPr>
        <w:t xml:space="preserv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5A3AFB"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5A3AFB" w:rsidRPr="005A3AFB">
        <w:rPr>
          <w:rFonts w:ascii="Calibri" w:eastAsia="Calibri" w:hAnsi="Calibri" w:cs="Calibri"/>
          <w:sz w:val="22"/>
          <w:lang w:eastAsia="lt-LT"/>
        </w:rPr>
        <w:t xml:space="preserve">jei tiekėjas pasitelkia ūkio subjektus, kurių </w:t>
      </w:r>
      <w:proofErr w:type="spellStart"/>
      <w:r w:rsidR="005A3AFB" w:rsidRPr="005A3AFB">
        <w:rPr>
          <w:rFonts w:ascii="Calibri" w:eastAsia="Calibri" w:hAnsi="Calibri" w:cs="Calibri"/>
          <w:sz w:val="22"/>
          <w:lang w:eastAsia="lt-LT"/>
        </w:rPr>
        <w:t>pajėgumais</w:t>
      </w:r>
      <w:proofErr w:type="spellEnd"/>
      <w:r w:rsidR="005A3AFB" w:rsidRPr="005A3AFB">
        <w:rPr>
          <w:rFonts w:ascii="Calibri" w:eastAsia="Calibri" w:hAnsi="Calibri" w:cs="Calibri"/>
          <w:sz w:val="22"/>
          <w:lang w:eastAsia="lt-LT"/>
        </w:rPr>
        <w:t xml:space="preserve"> remiasi, – įrodymai, kad šie ištekliai bus prieinami per visą sutartinių įsipareigojimų vykdymo laikotarpį;</w:t>
      </w:r>
    </w:p>
    <w:p w:rsidR="00AC0FA0" w:rsidRDefault="005A3AFB"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 xml:space="preserve">5.1.5.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5A3AFB" w:rsidRPr="00DB6846" w:rsidRDefault="005A3AFB"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 xml:space="preserve">5.1.6. </w:t>
      </w:r>
      <w:r w:rsidRPr="005A3AFB">
        <w:rPr>
          <w:rFonts w:ascii="Calibri" w:eastAsia="Calibri" w:hAnsi="Calibri" w:cs="Calibri"/>
          <w:sz w:val="22"/>
          <w:lang w:eastAsia="lt-LT"/>
        </w:rPr>
        <w:t>įkainotas veiklų sąrašas (numatoma pasirašyti fiksuotos kainos sutartį, todėl lokalinių sąmatų tiekėjų neprašoma pateikti kartu su pasiūlymu ir jos nebus vertinamos pirkimo metu. Sąmatų bus prašoma pasirašius pirkimo sutartį iš laimėtojo).</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w:t>
      </w:r>
      <w:r w:rsidRPr="00FD29FC">
        <w:rPr>
          <w:rFonts w:ascii="Calibri" w:eastAsia="Calibri" w:hAnsi="Calibri" w:cs="Calibri"/>
          <w:sz w:val="22"/>
          <w:lang w:eastAsia="lt-LT"/>
        </w:rPr>
        <w:t xml:space="preserve">sąlygų </w:t>
      </w:r>
      <w:r w:rsidR="00F80EA9" w:rsidRPr="00FD29FC">
        <w:rPr>
          <w:rFonts w:ascii="Calibri" w:eastAsia="Calibri" w:hAnsi="Calibri" w:cs="Calibri"/>
          <w:sz w:val="22"/>
          <w:lang w:eastAsia="lt-LT"/>
        </w:rPr>
        <w:t xml:space="preserve">3 </w:t>
      </w:r>
      <w:r w:rsidRPr="00FD29FC">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 xml:space="preserve">Sutarties sąlygos pateikiamos specialiųjų pirkimo </w:t>
      </w:r>
      <w:r w:rsidRPr="00FD29FC">
        <w:rPr>
          <w:rFonts w:ascii="Calibri" w:eastAsia="Calibri" w:hAnsi="Calibri" w:cs="Calibri"/>
          <w:sz w:val="22"/>
          <w:lang w:eastAsia="lt-LT"/>
        </w:rPr>
        <w:t>sąlygų</w:t>
      </w:r>
      <w:r w:rsidR="001C060E" w:rsidRPr="00FD29FC">
        <w:rPr>
          <w:rFonts w:ascii="Calibri" w:eastAsia="Calibri" w:hAnsi="Calibri" w:cs="Calibri"/>
          <w:sz w:val="22"/>
          <w:lang w:eastAsia="lt-LT"/>
        </w:rPr>
        <w:t xml:space="preserve"> </w:t>
      </w:r>
      <w:r w:rsidR="00FD29FC" w:rsidRPr="00FD29FC">
        <w:rPr>
          <w:rFonts w:ascii="Calibri" w:eastAsia="Calibri" w:hAnsi="Calibri" w:cs="Calibri"/>
          <w:sz w:val="22"/>
          <w:lang w:eastAsia="lt-LT"/>
        </w:rPr>
        <w:t>8</w:t>
      </w:r>
      <w:r w:rsidRPr="00FD29FC">
        <w:rPr>
          <w:rFonts w:ascii="Calibri" w:eastAsia="Calibri" w:hAnsi="Calibri" w:cs="Calibri"/>
          <w:sz w:val="22"/>
          <w:lang w:eastAsia="lt-LT"/>
        </w:rPr>
        <w:t xml:space="preserve"> priede.</w:t>
      </w:r>
      <w:r w:rsidRPr="00DB6846">
        <w:rPr>
          <w:rFonts w:ascii="Calibri" w:eastAsia="Calibri" w:hAnsi="Calibri" w:cs="Calibri"/>
          <w:sz w:val="22"/>
          <w:lang w:eastAsia="lt-LT"/>
        </w:rPr>
        <w:t xml:space="preserv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D01E63" w:rsidRPr="00624543" w:rsidRDefault="00D01E63" w:rsidP="00D01E63">
      <w:pPr>
        <w:spacing w:after="0" w:line="240" w:lineRule="auto"/>
        <w:ind w:left="5103"/>
        <w:jc w:val="both"/>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2 priedas </w:t>
      </w:r>
      <w:r w:rsidRPr="00D01E63">
        <w:rPr>
          <w:rFonts w:ascii="Calibri" w:eastAsia="Calibri" w:hAnsi="Calibri" w:cs="Calibri"/>
          <w:color w:val="0D0D0D"/>
          <w:sz w:val="22"/>
          <w:lang w:eastAsia="lt-LT"/>
        </w:rPr>
        <w:t>„Tiekėjų kvalifikacijos reikalavimai ir reikalaujami aplinkos apsaugos vadybos sistemų standartai“</w:t>
      </w:r>
    </w:p>
    <w:p w:rsidR="00D01E63" w:rsidRDefault="00D01E63" w:rsidP="00D01E63">
      <w:pPr>
        <w:numPr>
          <w:ilvl w:val="1"/>
          <w:numId w:val="0"/>
        </w:numPr>
        <w:spacing w:after="0" w:line="240" w:lineRule="auto"/>
        <w:jc w:val="center"/>
        <w:rPr>
          <w:rFonts w:eastAsia="Calibri" w:cs="Times New Roman"/>
          <w:b/>
          <w:caps/>
          <w:smallCaps/>
          <w:spacing w:val="20"/>
          <w:szCs w:val="24"/>
          <w:lang w:eastAsia="lt-LT"/>
        </w:rPr>
      </w:pPr>
    </w:p>
    <w:p w:rsidR="00D01E63" w:rsidRDefault="00D01E63" w:rsidP="00D01E63">
      <w:pPr>
        <w:numPr>
          <w:ilvl w:val="1"/>
          <w:numId w:val="0"/>
        </w:numPr>
        <w:spacing w:after="0" w:line="240" w:lineRule="auto"/>
        <w:jc w:val="center"/>
        <w:rPr>
          <w:rFonts w:eastAsia="Calibri" w:cs="Times New Roman"/>
          <w:b/>
          <w:caps/>
          <w:smallCaps/>
          <w:spacing w:val="20"/>
          <w:szCs w:val="24"/>
          <w:lang w:eastAsia="lt-LT"/>
        </w:rPr>
      </w:pPr>
    </w:p>
    <w:p w:rsidR="00D01E63" w:rsidRPr="00624543" w:rsidRDefault="00D01E63" w:rsidP="00D01E63">
      <w:pPr>
        <w:spacing w:after="0" w:line="240" w:lineRule="auto"/>
        <w:jc w:val="center"/>
        <w:rPr>
          <w:rFonts w:ascii="Calibri" w:eastAsia="Calibri" w:hAnsi="Calibri" w:cs="Calibri"/>
          <w:b/>
          <w:caps/>
          <w:smallCaps/>
          <w:spacing w:val="20"/>
          <w:sz w:val="28"/>
          <w:szCs w:val="28"/>
          <w:lang w:eastAsia="lt-LT"/>
        </w:rPr>
      </w:pPr>
      <w:r>
        <w:rPr>
          <w:rFonts w:ascii="Calibri" w:eastAsia="Calibri" w:hAnsi="Calibri" w:cs="Calibri"/>
          <w:b/>
          <w:caps/>
          <w:smallCaps/>
          <w:spacing w:val="20"/>
          <w:sz w:val="28"/>
          <w:szCs w:val="28"/>
          <w:lang w:eastAsia="lt-LT"/>
        </w:rPr>
        <w:t xml:space="preserve">TIEKĖJŲ KVALIFIKACIJOS </w:t>
      </w:r>
      <w:r w:rsidRPr="00624543">
        <w:rPr>
          <w:rFonts w:ascii="Calibri" w:eastAsia="Calibri" w:hAnsi="Calibri" w:cs="Calibri"/>
          <w:b/>
          <w:caps/>
          <w:smallCaps/>
          <w:spacing w:val="20"/>
          <w:sz w:val="28"/>
          <w:szCs w:val="28"/>
          <w:lang w:eastAsia="lt-LT"/>
        </w:rPr>
        <w:t xml:space="preserve">REIKALAVIMAI </w:t>
      </w:r>
    </w:p>
    <w:p w:rsidR="00D01E63" w:rsidRPr="00E73D55" w:rsidRDefault="00D01E63" w:rsidP="00D01E63">
      <w:pPr>
        <w:spacing w:after="0" w:line="240" w:lineRule="auto"/>
        <w:jc w:val="center"/>
        <w:rPr>
          <w:rFonts w:ascii="Calibri" w:eastAsia="Calibri" w:hAnsi="Calibri" w:cs="Arial"/>
          <w:sz w:val="21"/>
          <w:szCs w:val="21"/>
        </w:rPr>
      </w:pPr>
    </w:p>
    <w:bookmarkStart w:id="18" w:name="_Pirkimo_sąlygų_2"/>
    <w:bookmarkEnd w:id="18"/>
    <w:p w:rsidR="00D01E63" w:rsidRPr="00CA5197" w:rsidRDefault="00467EAB" w:rsidP="00D01E63">
      <w:pPr>
        <w:spacing w:after="0" w:line="240" w:lineRule="auto"/>
        <w:ind w:firstLine="567"/>
        <w:jc w:val="both"/>
        <w:rPr>
          <w:rFonts w:ascii="Calibri" w:eastAsia="Arial" w:hAnsi="Calibri" w:cs="Calibri"/>
          <w:sz w:val="22"/>
          <w:lang w:eastAsia="lt-LT"/>
        </w:rPr>
      </w:pPr>
      <w:sdt>
        <w:sdtPr>
          <w:rPr>
            <w:rFonts w:ascii="Calibri" w:eastAsia="Calibri" w:hAnsi="Calibri" w:cs="Calibri"/>
            <w:sz w:val="22"/>
            <w:lang w:eastAsia="lt-LT"/>
          </w:rPr>
          <w:tag w:val="goog_rdk_129"/>
          <w:id w:val="-1599392971"/>
          <w:placeholder>
            <w:docPart w:val="AA3B8E8A01F240E7A6A38B0447F96F5B"/>
          </w:placeholder>
        </w:sdtPr>
        <w:sdtEndPr/>
        <w:sdtContent>
          <w:r w:rsidR="00D01E63" w:rsidRPr="00CA5197">
            <w:rPr>
              <w:rFonts w:ascii="Calibri" w:eastAsia="Calibri" w:hAnsi="Calibri" w:cs="Calibri"/>
              <w:sz w:val="22"/>
              <w:lang w:eastAsia="lt-LT"/>
            </w:rPr>
            <w:t xml:space="preserve">1. </w:t>
          </w:r>
        </w:sdtContent>
      </w:sdt>
      <w:r w:rsidR="00D01E63" w:rsidRPr="00CA5197">
        <w:rPr>
          <w:rFonts w:ascii="Calibri" w:eastAsia="Arial" w:hAnsi="Calibri" w:cs="Calibri"/>
          <w:sz w:val="22"/>
          <w:lang w:eastAsia="lt-LT"/>
        </w:rPr>
        <w:t>Tiekėjo kvalifikacija turi atitikti šiame priede nustatytus reikalavimus kvalifikacijai. Perkančioji organizacija aktualių dokumentų, patvirtinančių kvalifikacijos reikalavimo atitikimą, reikalaus pateikti tik iš to tiekėjo, kurio pasiūlymas pagal vertinimo rezultatus galės būti pripažintas laimėjusiu.</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2.</w:t>
      </w:r>
      <w:r w:rsidRPr="00CA5197">
        <w:rPr>
          <w:rFonts w:ascii="Calibri" w:eastAsia="Arial" w:hAnsi="Calibri" w:cs="Calibri"/>
          <w:sz w:val="22"/>
          <w:lang w:eastAsia="lt-LT"/>
        </w:rPr>
        <w:tab/>
        <w:t xml:space="preserve">Tiekėjas gali remtis kitų ūkio subjektų </w:t>
      </w:r>
      <w:proofErr w:type="spellStart"/>
      <w:r w:rsidRPr="00CA5197">
        <w:rPr>
          <w:rFonts w:ascii="Calibri" w:eastAsia="Arial" w:hAnsi="Calibri" w:cs="Calibri"/>
          <w:sz w:val="22"/>
          <w:lang w:eastAsia="lt-LT"/>
        </w:rPr>
        <w:t>pajėgumais</w:t>
      </w:r>
      <w:proofErr w:type="spellEnd"/>
      <w:r w:rsidRPr="00CA5197">
        <w:rPr>
          <w:rFonts w:ascii="Calibri" w:eastAsia="Arial" w:hAnsi="Calibri" w:cs="Calibri"/>
          <w:sz w:val="22"/>
          <w:lang w:eastAsia="lt-LT"/>
        </w:rPr>
        <w:t xml:space="preserve">, kad atitiktų nustatytus reikalavimus, tik tuo atveju, jeigu tie subjektai patys vykdys tą pirkimo sutarties dalį, kuriai reikia jų turimų </w:t>
      </w:r>
      <w:proofErr w:type="spellStart"/>
      <w:r w:rsidRPr="00CA5197">
        <w:rPr>
          <w:rFonts w:ascii="Calibri" w:eastAsia="Arial" w:hAnsi="Calibri" w:cs="Calibri"/>
          <w:sz w:val="22"/>
          <w:lang w:eastAsia="lt-LT"/>
        </w:rPr>
        <w:t>pajėgumų</w:t>
      </w:r>
      <w:proofErr w:type="spellEnd"/>
      <w:r w:rsidRPr="00CA5197">
        <w:rPr>
          <w:rFonts w:ascii="Calibri" w:eastAsia="Arial" w:hAnsi="Calibri" w:cs="Calibri"/>
          <w:sz w:val="22"/>
          <w:lang w:eastAsia="lt-LT"/>
        </w:rPr>
        <w:t>.</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3.</w:t>
      </w:r>
      <w:r w:rsidRPr="00CA5197">
        <w:rPr>
          <w:rFonts w:ascii="Calibri" w:eastAsia="Arial" w:hAnsi="Calibri" w:cs="Calibri"/>
          <w:sz w:val="22"/>
          <w:lang w:eastAsia="lt-LT"/>
        </w:rPr>
        <w:tab/>
        <w:t>Tiekėjui nedraudžiama remtis sutartimi, kurią tiekėjas vykdė ne vienas, bet kartu su kitais ūkio subjektais. Tačiau tokiu atveju bus vertinami būtent konkretaus tiekėjo, dalyvaujančio viešajame pirkime, suteikti darbai, jų apimtis, vertė, o ne visas vykdytos sutarties objektas.</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4.</w:t>
      </w:r>
      <w:r w:rsidRPr="00CA5197">
        <w:rPr>
          <w:rFonts w:ascii="Calibri" w:eastAsia="Arial" w:hAnsi="Calibri" w:cs="Calibri"/>
          <w:sz w:val="22"/>
          <w:lang w:eastAsia="lt-LT"/>
        </w:rPr>
        <w:tab/>
        <w:t xml:space="preserve">Tiekėjai reikalaujamą kvalifikaciją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 </w:t>
      </w:r>
    </w:p>
    <w:p w:rsidR="00D01E63"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5.</w:t>
      </w:r>
      <w:r w:rsidRPr="00CA5197">
        <w:rPr>
          <w:rFonts w:ascii="Calibri" w:eastAsia="Arial" w:hAnsi="Calibri" w:cs="Calibri"/>
          <w:sz w:val="22"/>
          <w:lang w:eastAsia="lt-LT"/>
        </w:rPr>
        <w:tab/>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D01E63">
        <w:rPr>
          <w:rFonts w:ascii="Calibri" w:eastAsia="Arial" w:hAnsi="Calibri" w:cs="Calibri"/>
          <w:sz w:val="22"/>
          <w:lang w:eastAsia="lt-LT"/>
        </w:rPr>
        <w:t>6.</w:t>
      </w:r>
      <w:r w:rsidRPr="00D01E63">
        <w:rPr>
          <w:rFonts w:ascii="Calibri" w:eastAsia="Arial" w:hAnsi="Calibri" w:cs="Calibri"/>
          <w:sz w:val="22"/>
          <w:lang w:eastAsia="lt-LT"/>
        </w:rPr>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p>
    <w:tbl>
      <w:tblPr>
        <w:tblStyle w:val="Lentelstinklelis1"/>
        <w:tblW w:w="9640" w:type="dxa"/>
        <w:tblInd w:w="0" w:type="dxa"/>
        <w:tblLook w:val="04A0" w:firstRow="1" w:lastRow="0" w:firstColumn="1" w:lastColumn="0" w:noHBand="0" w:noVBand="1"/>
      </w:tblPr>
      <w:tblGrid>
        <w:gridCol w:w="704"/>
        <w:gridCol w:w="4394"/>
        <w:gridCol w:w="4536"/>
        <w:gridCol w:w="6"/>
      </w:tblGrid>
      <w:tr w:rsidR="00701C0B" w:rsidRPr="00CA5197" w:rsidTr="006E6207">
        <w:trPr>
          <w:gridAfter w:val="1"/>
          <w:wAfter w:w="6" w:type="dxa"/>
        </w:trPr>
        <w:tc>
          <w:tcPr>
            <w:tcW w:w="704" w:type="dxa"/>
            <w:shd w:val="clear" w:color="auto" w:fill="E7E6E6" w:themeFill="background2"/>
          </w:tcPr>
          <w:p w:rsidR="00701C0B" w:rsidRPr="00F27192" w:rsidRDefault="00701C0B" w:rsidP="00701C0B">
            <w:pPr>
              <w:rPr>
                <w:rFonts w:ascii="Calibri" w:eastAsiaTheme="minorHAnsi" w:cs="Calibri"/>
                <w:b/>
                <w:sz w:val="22"/>
                <w:szCs w:val="22"/>
              </w:rPr>
            </w:pPr>
            <w:r w:rsidRPr="00F27192">
              <w:rPr>
                <w:rFonts w:ascii="Calibri" w:eastAsiaTheme="minorHAnsi" w:cs="Calibri"/>
                <w:b/>
                <w:sz w:val="22"/>
                <w:szCs w:val="22"/>
              </w:rPr>
              <w:t>Eil.</w:t>
            </w:r>
          </w:p>
          <w:p w:rsidR="00701C0B" w:rsidRPr="00F27192" w:rsidRDefault="00701C0B" w:rsidP="00701C0B">
            <w:pPr>
              <w:rPr>
                <w:rFonts w:ascii="Calibri" w:eastAsiaTheme="minorHAnsi" w:cs="Calibri"/>
                <w:b/>
                <w:sz w:val="22"/>
                <w:szCs w:val="22"/>
              </w:rPr>
            </w:pPr>
            <w:r w:rsidRPr="00F27192">
              <w:rPr>
                <w:rFonts w:ascii="Calibri" w:eastAsiaTheme="minorHAnsi" w:cs="Calibri"/>
                <w:b/>
                <w:sz w:val="22"/>
                <w:szCs w:val="22"/>
              </w:rPr>
              <w:t>Nr.</w:t>
            </w:r>
          </w:p>
        </w:tc>
        <w:tc>
          <w:tcPr>
            <w:tcW w:w="4394" w:type="dxa"/>
            <w:shd w:val="clear" w:color="auto" w:fill="E7E6E6"/>
          </w:tcPr>
          <w:p w:rsidR="00701C0B" w:rsidRPr="00CA5197" w:rsidRDefault="00701C0B" w:rsidP="00701C0B">
            <w:pPr>
              <w:rPr>
                <w:rFonts w:ascii="Calibri" w:cs="Calibri"/>
                <w:b/>
                <w:sz w:val="22"/>
                <w:szCs w:val="22"/>
              </w:rPr>
            </w:pPr>
            <w:r w:rsidRPr="00CA5197">
              <w:rPr>
                <w:rFonts w:ascii="Calibri" w:cs="Calibri"/>
                <w:b/>
                <w:sz w:val="22"/>
                <w:szCs w:val="22"/>
              </w:rPr>
              <w:t>Kvalifikacijos reikalavimas</w:t>
            </w:r>
          </w:p>
        </w:tc>
        <w:tc>
          <w:tcPr>
            <w:tcW w:w="4536" w:type="dxa"/>
            <w:shd w:val="clear" w:color="auto" w:fill="E7E6E6"/>
          </w:tcPr>
          <w:p w:rsidR="00701C0B" w:rsidRPr="00CA5197" w:rsidRDefault="00701C0B" w:rsidP="00701C0B">
            <w:pPr>
              <w:rPr>
                <w:rFonts w:ascii="Calibri" w:cs="Calibri"/>
                <w:b/>
                <w:sz w:val="22"/>
                <w:szCs w:val="22"/>
              </w:rPr>
            </w:pPr>
            <w:r w:rsidRPr="00CA5197">
              <w:rPr>
                <w:rFonts w:ascii="Calibri" w:cs="Calibri"/>
                <w:b/>
                <w:sz w:val="22"/>
                <w:szCs w:val="22"/>
              </w:rPr>
              <w:t>Atitiktį reikalavimui įrodantys dokumentai</w:t>
            </w:r>
          </w:p>
        </w:tc>
      </w:tr>
      <w:tr w:rsidR="00701C0B" w:rsidRPr="00CA5197" w:rsidTr="006E6207">
        <w:tc>
          <w:tcPr>
            <w:tcW w:w="704" w:type="dxa"/>
            <w:shd w:val="clear" w:color="auto" w:fill="E7E6E6" w:themeFill="background2"/>
          </w:tcPr>
          <w:p w:rsidR="00701C0B" w:rsidRPr="00F27192" w:rsidRDefault="00701C0B" w:rsidP="00701C0B">
            <w:pPr>
              <w:rPr>
                <w:rFonts w:ascii="Calibri" w:eastAsiaTheme="minorHAnsi" w:cs="Calibri"/>
                <w:b/>
                <w:sz w:val="22"/>
                <w:szCs w:val="22"/>
              </w:rPr>
            </w:pPr>
            <w:r w:rsidRPr="005E22D0">
              <w:rPr>
                <w:rFonts w:ascii="Calibri" w:eastAsiaTheme="minorHAnsi" w:cs="Calibri"/>
                <w:b/>
                <w:sz w:val="22"/>
                <w:szCs w:val="22"/>
              </w:rPr>
              <w:t>1</w:t>
            </w:r>
            <w:r w:rsidRPr="00F27192">
              <w:rPr>
                <w:rFonts w:ascii="Calibri" w:eastAsiaTheme="minorHAnsi" w:cs="Calibri"/>
                <w:b/>
                <w:sz w:val="22"/>
                <w:szCs w:val="22"/>
              </w:rPr>
              <w:t>.</w:t>
            </w:r>
          </w:p>
        </w:tc>
        <w:tc>
          <w:tcPr>
            <w:tcW w:w="8936" w:type="dxa"/>
            <w:gridSpan w:val="3"/>
            <w:shd w:val="clear" w:color="auto" w:fill="E7E6E6"/>
          </w:tcPr>
          <w:p w:rsidR="00701C0B" w:rsidRPr="00CA5197" w:rsidRDefault="00701C0B" w:rsidP="00701C0B">
            <w:pPr>
              <w:jc w:val="center"/>
              <w:rPr>
                <w:rFonts w:ascii="Calibri" w:cs="Calibri"/>
                <w:b/>
                <w:sz w:val="22"/>
                <w:szCs w:val="22"/>
              </w:rPr>
            </w:pPr>
            <w:r w:rsidRPr="00CA5197">
              <w:rPr>
                <w:rFonts w:ascii="Calibri" w:cs="Calibri"/>
                <w:b/>
                <w:sz w:val="22"/>
                <w:szCs w:val="22"/>
              </w:rPr>
              <w:t>Techninis ir profesinis pajėgumas</w:t>
            </w:r>
          </w:p>
        </w:tc>
      </w:tr>
      <w:tr w:rsidR="00701C0B" w:rsidRPr="00CA5197" w:rsidTr="006E6207">
        <w:trPr>
          <w:gridAfter w:val="1"/>
          <w:wAfter w:w="6" w:type="dxa"/>
        </w:trPr>
        <w:tc>
          <w:tcPr>
            <w:tcW w:w="704" w:type="dxa"/>
          </w:tcPr>
          <w:p w:rsidR="00701C0B" w:rsidRPr="00F27192" w:rsidRDefault="00701C0B" w:rsidP="00701C0B">
            <w:pPr>
              <w:rPr>
                <w:rFonts w:ascii="Calibri" w:eastAsiaTheme="minorHAnsi" w:cs="Calibri"/>
                <w:sz w:val="22"/>
                <w:szCs w:val="22"/>
                <w:highlight w:val="yellow"/>
              </w:rPr>
            </w:pPr>
            <w:r w:rsidRPr="005E22D0">
              <w:rPr>
                <w:rFonts w:ascii="Calibri" w:eastAsiaTheme="minorHAnsi" w:cs="Calibri"/>
                <w:sz w:val="22"/>
                <w:szCs w:val="22"/>
              </w:rPr>
              <w:t>1</w:t>
            </w:r>
            <w:r w:rsidRPr="00F27192">
              <w:rPr>
                <w:rFonts w:ascii="Calibri" w:eastAsiaTheme="minorHAnsi" w:cs="Calibri"/>
                <w:sz w:val="22"/>
                <w:szCs w:val="22"/>
              </w:rPr>
              <w:t>.1.</w:t>
            </w:r>
          </w:p>
        </w:tc>
        <w:tc>
          <w:tcPr>
            <w:tcW w:w="4394" w:type="dxa"/>
            <w:tcBorders>
              <w:right w:val="single" w:sz="4" w:space="0" w:color="auto"/>
            </w:tcBorders>
          </w:tcPr>
          <w:p w:rsidR="00701C0B" w:rsidRPr="00701C0B" w:rsidRDefault="00701C0B" w:rsidP="006757BF">
            <w:pPr>
              <w:jc w:val="both"/>
              <w:rPr>
                <w:rFonts w:ascii="Calibri" w:cs="Calibri"/>
                <w:color w:val="000000"/>
                <w:kern w:val="2"/>
                <w:sz w:val="22"/>
                <w:lang w:eastAsia="ar-SA"/>
              </w:rPr>
            </w:pPr>
            <w:r w:rsidRPr="00701C0B">
              <w:rPr>
                <w:rFonts w:ascii="Calibri" w:cs="Calibri"/>
                <w:color w:val="000000"/>
                <w:kern w:val="2"/>
                <w:sz w:val="22"/>
                <w:lang w:eastAsia="ar-SA"/>
              </w:rPr>
              <w:t xml:space="preserve">Tiekėjas per paskutinius 5 metus iki pasiūlymo pateikimo termino pabaigos pagal pabaigos pagal </w:t>
            </w:r>
            <w:r w:rsidRPr="00701C0B">
              <w:rPr>
                <w:rFonts w:ascii="Calibri" w:cs="Calibri"/>
                <w:b/>
                <w:color w:val="000000"/>
                <w:kern w:val="2"/>
                <w:sz w:val="22"/>
                <w:lang w:eastAsia="ar-SA"/>
              </w:rPr>
              <w:t>vieną ar daugiau sutarčių</w:t>
            </w:r>
            <w:r w:rsidRPr="00701C0B">
              <w:rPr>
                <w:rFonts w:ascii="Calibri" w:cs="Calibri"/>
                <w:color w:val="000000"/>
                <w:kern w:val="2"/>
                <w:sz w:val="22"/>
                <w:lang w:eastAsia="ar-SA"/>
              </w:rPr>
              <w:t xml:space="preserve"> yra atlikęs</w:t>
            </w:r>
            <w:r w:rsidRPr="00701C0B">
              <w:rPr>
                <w:rFonts w:ascii="Calibri" w:cs="Calibri"/>
                <w:sz w:val="22"/>
                <w:lang w:eastAsia="lt-LT"/>
              </w:rPr>
              <w:t xml:space="preserve"> </w:t>
            </w:r>
            <w:r w:rsidRPr="00701C0B">
              <w:rPr>
                <w:rFonts w:ascii="Calibri" w:cs="Calibri"/>
                <w:color w:val="000000"/>
                <w:kern w:val="2"/>
                <w:sz w:val="22"/>
                <w:lang w:eastAsia="ar-SA"/>
              </w:rPr>
              <w:t xml:space="preserve">savo jėgomis** </w:t>
            </w:r>
            <w:r>
              <w:rPr>
                <w:rFonts w:ascii="Calibri" w:cs="Calibri"/>
                <w:color w:val="000000"/>
                <w:kern w:val="2"/>
                <w:sz w:val="22"/>
                <w:lang w:eastAsia="ar-SA"/>
              </w:rPr>
              <w:t>susisiekimo komunikacijų statinių: keliai ir (ar) gatvės</w:t>
            </w:r>
            <w:r w:rsidRPr="00701C0B">
              <w:rPr>
                <w:rFonts w:ascii="Calibri" w:cs="Calibri"/>
                <w:color w:val="000000"/>
                <w:kern w:val="2"/>
                <w:sz w:val="22"/>
                <w:lang w:eastAsia="ar-SA"/>
              </w:rPr>
              <w:t xml:space="preserve"> paprastojo remonto ir/ar kapitalinio remonto, ir/ar rekonstravimo, ir/ar naujos statybos darbų, kurių vertė ne mažesnė kaip </w:t>
            </w:r>
            <w:r>
              <w:rPr>
                <w:rFonts w:ascii="Calibri" w:cs="Calibri"/>
                <w:color w:val="000000"/>
                <w:kern w:val="2"/>
                <w:sz w:val="22"/>
                <w:lang w:eastAsia="ar-SA"/>
              </w:rPr>
              <w:t>52</w:t>
            </w:r>
            <w:r w:rsidRPr="00701C0B">
              <w:rPr>
                <w:rFonts w:ascii="Calibri" w:cs="Calibri"/>
                <w:color w:val="000000"/>
                <w:kern w:val="2"/>
                <w:sz w:val="22"/>
                <w:lang w:eastAsia="ar-SA"/>
              </w:rPr>
              <w:t>000,00 EUR be PVM, o svarbiausių darbų atlikimas ir galutiniai rezultatai buvo tinkami.</w:t>
            </w:r>
          </w:p>
          <w:p w:rsidR="00701C0B" w:rsidRPr="00701C0B" w:rsidRDefault="00701C0B" w:rsidP="006757BF">
            <w:pPr>
              <w:jc w:val="both"/>
              <w:rPr>
                <w:rFonts w:ascii="Calibri" w:cs="Calibri"/>
                <w:color w:val="000000"/>
                <w:kern w:val="2"/>
                <w:sz w:val="22"/>
                <w:lang w:val="x-none" w:eastAsia="ar-SA"/>
              </w:rPr>
            </w:pPr>
          </w:p>
          <w:p w:rsidR="00701C0B" w:rsidRPr="00701C0B" w:rsidRDefault="00701C0B" w:rsidP="006757BF">
            <w:pPr>
              <w:jc w:val="both"/>
              <w:rPr>
                <w:rFonts w:ascii="Calibri" w:cs="Calibri"/>
                <w:color w:val="000000"/>
                <w:kern w:val="2"/>
                <w:sz w:val="22"/>
                <w:lang w:val="x-none" w:eastAsia="ar-SA"/>
              </w:rPr>
            </w:pPr>
            <w:r w:rsidRPr="00701C0B">
              <w:rPr>
                <w:rFonts w:ascii="Calibri" w:cs="Calibri"/>
                <w:color w:val="000000"/>
                <w:kern w:val="2"/>
                <w:sz w:val="22"/>
                <w:lang w:val="x-none" w:eastAsia="ar-SA"/>
              </w:rPr>
              <w:t>Svarbiausi statybos darbai –</w:t>
            </w:r>
            <w:r w:rsidRPr="00701C0B">
              <w:rPr>
                <w:rFonts w:ascii="Calibri" w:cs="Arial"/>
                <w:sz w:val="21"/>
                <w:szCs w:val="21"/>
                <w:lang w:eastAsia="lt-LT"/>
              </w:rPr>
              <w:t xml:space="preserve"> </w:t>
            </w:r>
            <w:r w:rsidRPr="00701C0B">
              <w:rPr>
                <w:rFonts w:ascii="Calibri" w:cs="Calibri"/>
                <w:color w:val="000000"/>
                <w:kern w:val="2"/>
                <w:sz w:val="22"/>
                <w:lang w:val="x-none" w:eastAsia="ar-SA"/>
              </w:rPr>
              <w:t>susisiekimo komunikacijų statinių: keliai ir (ar) gatvės</w:t>
            </w:r>
            <w:r>
              <w:rPr>
                <w:rFonts w:ascii="Calibri" w:cs="Calibri"/>
                <w:color w:val="000000"/>
                <w:kern w:val="2"/>
                <w:sz w:val="22"/>
                <w:lang w:val="x-none" w:eastAsia="ar-SA"/>
              </w:rPr>
              <w:t xml:space="preserve"> paprastojo </w:t>
            </w:r>
            <w:r w:rsidRPr="00701C0B">
              <w:rPr>
                <w:rFonts w:ascii="Calibri" w:cs="Calibri"/>
                <w:color w:val="000000"/>
                <w:kern w:val="2"/>
                <w:sz w:val="22"/>
                <w:lang w:val="x-none" w:eastAsia="ar-SA"/>
              </w:rPr>
              <w:t>ar kapitalinio remonto, ar rekonstravimo, ar naujos statybos darbai.</w:t>
            </w:r>
          </w:p>
          <w:p w:rsidR="006757BF" w:rsidRDefault="006757BF" w:rsidP="006757BF">
            <w:pPr>
              <w:pStyle w:val="Sraopastraipa"/>
              <w:tabs>
                <w:tab w:val="left" w:pos="306"/>
                <w:tab w:val="left" w:pos="555"/>
              </w:tabs>
              <w:spacing w:line="240" w:lineRule="auto"/>
              <w:ind w:left="22"/>
              <w:jc w:val="both"/>
              <w:rPr>
                <w:rFonts w:ascii="Calibri" w:cs="Calibri"/>
                <w:i/>
                <w:iCs/>
                <w:sz w:val="22"/>
              </w:rPr>
            </w:pPr>
          </w:p>
          <w:p w:rsidR="006757BF" w:rsidRPr="006757BF" w:rsidRDefault="006757BF" w:rsidP="006757BF">
            <w:pPr>
              <w:jc w:val="both"/>
              <w:rPr>
                <w:rFonts w:ascii="Calibri" w:cs="Calibri"/>
                <w:sz w:val="22"/>
                <w:lang w:eastAsia="lt-LT"/>
              </w:rPr>
            </w:pPr>
            <w:r w:rsidRPr="006757BF">
              <w:rPr>
                <w:rFonts w:ascii="Calibri" w:cs="Calibri"/>
                <w:b/>
                <w:sz w:val="22"/>
                <w:lang w:eastAsia="lt-LT"/>
              </w:rPr>
              <w:t>*</w:t>
            </w:r>
            <w:r w:rsidRPr="006757BF">
              <w:rPr>
                <w:rFonts w:ascii="Calibri" w:cs="Calibri"/>
                <w:b/>
                <w:i/>
                <w:sz w:val="22"/>
                <w:lang w:eastAsia="lt-LT"/>
              </w:rPr>
              <w:t xml:space="preserve"> </w:t>
            </w:r>
            <w:r w:rsidRPr="006757BF">
              <w:rPr>
                <w:rFonts w:ascii="Calibri" w:cs="Calibri"/>
                <w:sz w:val="22"/>
                <w:lang w:eastAsia="lt-LT"/>
              </w:rPr>
              <w:t>Tiekėjas reikalaujamą patirtį gali įrodinėti tiek baigtomis, tiek nebaigtų</w:t>
            </w:r>
            <w:r w:rsidRPr="006757BF">
              <w:rPr>
                <w:rFonts w:ascii="Calibri" w:cs="Calibri"/>
                <w:b/>
                <w:sz w:val="22"/>
                <w:lang w:eastAsia="lt-LT"/>
              </w:rPr>
              <w:t xml:space="preserve"> </w:t>
            </w:r>
            <w:r w:rsidRPr="006757BF">
              <w:rPr>
                <w:rFonts w:ascii="Calibri" w:cs="Calibri"/>
                <w:sz w:val="22"/>
                <w:lang w:eastAsia="lt-LT"/>
              </w:rPr>
              <w:t>vykdyti sutarčių jau įvykdytomis dalimis. Tiekėjas gali teikti informaciją:</w:t>
            </w:r>
          </w:p>
          <w:p w:rsidR="006757BF" w:rsidRPr="006757BF" w:rsidRDefault="006757BF" w:rsidP="006757BF">
            <w:pPr>
              <w:ind w:firstLine="325"/>
              <w:jc w:val="both"/>
              <w:rPr>
                <w:rFonts w:ascii="Calibri" w:cs="Calibri"/>
                <w:sz w:val="22"/>
                <w:lang w:eastAsia="lt-LT"/>
              </w:rPr>
            </w:pPr>
            <w:r w:rsidRPr="006757BF">
              <w:rPr>
                <w:rFonts w:ascii="Calibri" w:cs="Calibri"/>
                <w:sz w:val="22"/>
                <w:lang w:eastAsia="lt-LT"/>
              </w:rPr>
              <w:lastRenderedPageBreak/>
              <w:t>1) apie atliktus darbus, kurie pradėti ir baigti vykdyti per paskutinius 5 metus iki pasiūlymo pateikimo galutinio termino pabaigos;</w:t>
            </w:r>
          </w:p>
          <w:p w:rsidR="006757BF" w:rsidRPr="006757BF" w:rsidRDefault="006757BF" w:rsidP="006757BF">
            <w:pPr>
              <w:ind w:firstLine="325"/>
              <w:jc w:val="both"/>
              <w:rPr>
                <w:rFonts w:ascii="Calibri" w:cs="Calibri"/>
                <w:sz w:val="22"/>
                <w:lang w:eastAsia="lt-LT"/>
              </w:rPr>
            </w:pPr>
            <w:r w:rsidRPr="006757BF">
              <w:rPr>
                <w:rFonts w:ascii="Calibri" w:cs="Calibri"/>
                <w:sz w:val="22"/>
                <w:lang w:eastAsia="lt-LT"/>
              </w:rPr>
              <w:t>2) apie atliktus darbus, kurie pradėti vykdyti anksčiau nei per  paskutinius 5 metus iki pasiūlymo pateikimo galutinio termino pabaigos, tačiau pabaigti vykdyti per paskutinius 5 metus iki pasiūlymo pateikimo galutinio termino pabaigos, tokiu atveju nurodoma per paskutinius 5 metus iki pasiūlymo pateikimo galutinio termino pabaigos atliktų darbų vertė, kuri turi būti ne mažesnė nei šiame reikalavime nurodyta suma.</w:t>
            </w:r>
          </w:p>
          <w:p w:rsidR="006757BF" w:rsidRPr="006757BF" w:rsidRDefault="006757BF" w:rsidP="006757BF">
            <w:pPr>
              <w:ind w:firstLine="325"/>
              <w:jc w:val="both"/>
              <w:rPr>
                <w:rFonts w:ascii="Calibri" w:cs="Calibri"/>
                <w:sz w:val="22"/>
                <w:lang w:eastAsia="lt-LT"/>
              </w:rPr>
            </w:pPr>
            <w:r w:rsidRPr="006757BF">
              <w:rPr>
                <w:rFonts w:ascii="Calibri" w:cs="Calibri"/>
                <w:sz w:val="22"/>
                <w:lang w:eastAsia="lt-LT"/>
              </w:rPr>
              <w:t>3) apie dar nebaigtų vykdyti sutarčių jau įvykdytas dalis (jau atliktus darbus), tokiu atveju nurodoma per paskutinius 5 metus iki pasiūlymo pateikimo galutinio termino pabaigos jau atliktų darbų vertė, kuri turi būti ne mažesnė nei šiame reikalavime nurodyta suma.</w:t>
            </w:r>
          </w:p>
          <w:p w:rsidR="006757BF" w:rsidRPr="006757BF" w:rsidRDefault="006757BF" w:rsidP="006757BF">
            <w:pPr>
              <w:jc w:val="both"/>
              <w:rPr>
                <w:rFonts w:ascii="Calibri" w:cs="Calibri"/>
                <w:color w:val="000000"/>
                <w:kern w:val="2"/>
                <w:sz w:val="22"/>
                <w:lang w:val="x-none" w:eastAsia="ar-SA"/>
              </w:rPr>
            </w:pPr>
          </w:p>
          <w:p w:rsidR="006757BF" w:rsidRPr="006757BF" w:rsidRDefault="006757BF" w:rsidP="006757BF">
            <w:pPr>
              <w:widowControl w:val="0"/>
              <w:tabs>
                <w:tab w:val="left" w:pos="1418"/>
              </w:tabs>
              <w:autoSpaceDE w:val="0"/>
              <w:autoSpaceDN w:val="0"/>
              <w:adjustRightInd w:val="0"/>
              <w:jc w:val="both"/>
              <w:rPr>
                <w:rFonts w:ascii="Calibri" w:eastAsia="Times New Roman" w:cs="Calibri"/>
                <w:sz w:val="22"/>
                <w:lang w:eastAsia="lt-LT"/>
              </w:rPr>
            </w:pPr>
            <w:r w:rsidRPr="006757BF">
              <w:rPr>
                <w:rFonts w:ascii="Calibri" w:eastAsia="Times New Roman" w:cs="Calibri"/>
                <w:sz w:val="22"/>
                <w:lang w:eastAsia="lt-LT"/>
              </w:rPr>
              <w:t xml:space="preserve">** </w:t>
            </w:r>
            <w:r w:rsidRPr="006757BF">
              <w:rPr>
                <w:rFonts w:ascii="Calibri" w:eastAsia="Times New Roman" w:cs="Calibri"/>
                <w:b/>
                <w:bCs/>
                <w:sz w:val="22"/>
                <w:lang w:eastAsia="lt-LT"/>
              </w:rPr>
              <w:t>Darbai, atlikti savo jėgomis</w:t>
            </w:r>
            <w:r w:rsidRPr="006757BF">
              <w:rPr>
                <w:rFonts w:ascii="Calibri" w:eastAsia="Times New Roman" w:cs="Calibri"/>
                <w:sz w:val="22"/>
                <w:lang w:eastAsia="lt-LT"/>
              </w:rPr>
              <w:t xml:space="preserve"> – tai darbai, kuriuos tiekėjas atliko savo jėgomis kaip rangovas, tiekėjų grupės partneris ar subtiekėjas,</w:t>
            </w:r>
            <w:r w:rsidRPr="006757BF">
              <w:rPr>
                <w:rFonts w:ascii="Calibri" w:cs="Calibri"/>
                <w:sz w:val="22"/>
                <w:lang w:eastAsia="lt-LT"/>
              </w:rPr>
              <w:t xml:space="preserve"> </w:t>
            </w:r>
            <w:r w:rsidRPr="006757BF">
              <w:rPr>
                <w:rFonts w:ascii="Calibri" w:eastAsia="Times New Roman" w:cs="Calibri"/>
                <w:sz w:val="22"/>
                <w:lang w:eastAsia="lt-LT"/>
              </w:rPr>
              <w:t xml:space="preserve">kurio </w:t>
            </w:r>
            <w:proofErr w:type="spellStart"/>
            <w:r w:rsidRPr="006757BF">
              <w:rPr>
                <w:rFonts w:ascii="Calibri" w:eastAsia="Times New Roman" w:cs="Calibri"/>
                <w:sz w:val="22"/>
                <w:lang w:eastAsia="lt-LT"/>
              </w:rPr>
              <w:t>pajėgumais</w:t>
            </w:r>
            <w:proofErr w:type="spellEnd"/>
            <w:r w:rsidRPr="006757BF">
              <w:rPr>
                <w:rFonts w:ascii="Calibri" w:eastAsia="Times New Roman" w:cs="Calibri"/>
                <w:sz w:val="22"/>
                <w:lang w:eastAsia="lt-LT"/>
              </w:rPr>
              <w:t xml:space="preserve"> remiamasi pirkime, nepasitelkiant trečiųjų subjektų. Tokiu atveju turi būti vertinami būtent konkretaus tiekėjo, tiekėjų grupės partnerio ar subtiekėjo, kurio </w:t>
            </w:r>
            <w:proofErr w:type="spellStart"/>
            <w:r w:rsidRPr="006757BF">
              <w:rPr>
                <w:rFonts w:ascii="Calibri" w:eastAsia="Times New Roman" w:cs="Calibri"/>
                <w:sz w:val="22"/>
                <w:lang w:eastAsia="lt-LT"/>
              </w:rPr>
              <w:t>pajėgumais</w:t>
            </w:r>
            <w:proofErr w:type="spellEnd"/>
            <w:r w:rsidRPr="006757BF">
              <w:rPr>
                <w:rFonts w:ascii="Calibri" w:eastAsia="Times New Roman" w:cs="Calibri"/>
                <w:sz w:val="22"/>
                <w:lang w:eastAsia="lt-LT"/>
              </w:rPr>
              <w:t xml:space="preserve"> remiamasi pirkime, atlikti darbai, jų apimtis, vertė, o ne sutarties objektas apskritai.</w:t>
            </w:r>
          </w:p>
          <w:p w:rsidR="006757BF" w:rsidRPr="006757BF" w:rsidRDefault="006757BF" w:rsidP="006757BF">
            <w:pPr>
              <w:jc w:val="both"/>
              <w:rPr>
                <w:rFonts w:ascii="Calibri" w:cs="Calibri"/>
                <w:i/>
                <w:sz w:val="22"/>
                <w:lang w:eastAsia="lt-LT"/>
              </w:rPr>
            </w:pPr>
          </w:p>
          <w:p w:rsidR="006757BF" w:rsidRPr="006757BF" w:rsidRDefault="006757BF" w:rsidP="006757BF">
            <w:pPr>
              <w:jc w:val="both"/>
              <w:rPr>
                <w:rFonts w:ascii="Calibri" w:cs="Calibri"/>
                <w:sz w:val="22"/>
                <w:lang w:eastAsia="lt-LT"/>
              </w:rPr>
            </w:pPr>
            <w:r w:rsidRPr="006757BF">
              <w:rPr>
                <w:rFonts w:ascii="Calibri" w:cs="Calibri"/>
                <w:sz w:val="22"/>
                <w:lang w:val="en-US" w:eastAsia="lt-LT"/>
              </w:rPr>
              <w:t>***</w:t>
            </w:r>
            <w:r w:rsidRPr="006757BF">
              <w:rPr>
                <w:rFonts w:ascii="Calibri" w:cs="Calibri"/>
                <w:sz w:val="22"/>
                <w:lang w:eastAsia="lt-LT"/>
              </w:rPr>
              <w:t xml:space="preserve">Į atliktų statybos darbų vertę </w:t>
            </w:r>
            <w:r w:rsidRPr="006757BF">
              <w:rPr>
                <w:rFonts w:ascii="Calibri" w:cs="Calibri"/>
                <w:b/>
                <w:bCs/>
                <w:sz w:val="22"/>
                <w:lang w:eastAsia="lt-LT"/>
              </w:rPr>
              <w:t>negali būti įskaityta</w:t>
            </w:r>
            <w:r w:rsidRPr="006757BF">
              <w:rPr>
                <w:rFonts w:ascii="Calibri" w:cs="Calibri"/>
                <w:sz w:val="22"/>
                <w:lang w:eastAsia="lt-LT"/>
              </w:rPr>
              <w:t xml:space="preserve"> projektavimo, projekto vykdymo priežiūros paslaugų vertė, jei tos paslaugos buvo atliktos kartu su reikalaujamais statybos darbais.</w:t>
            </w:r>
          </w:p>
          <w:p w:rsidR="006757BF" w:rsidRPr="006757BF" w:rsidRDefault="006757BF" w:rsidP="006757BF">
            <w:pPr>
              <w:jc w:val="both"/>
              <w:rPr>
                <w:rFonts w:ascii="Calibri" w:cs="Calibri"/>
                <w:color w:val="000000"/>
                <w:kern w:val="2"/>
                <w:sz w:val="22"/>
                <w:lang w:val="x-none" w:eastAsia="ar-SA"/>
              </w:rPr>
            </w:pPr>
          </w:p>
          <w:p w:rsidR="006757BF" w:rsidRDefault="006757BF" w:rsidP="006757BF">
            <w:pPr>
              <w:numPr>
                <w:ilvl w:val="0"/>
                <w:numId w:val="8"/>
              </w:numPr>
              <w:tabs>
                <w:tab w:val="left" w:pos="184"/>
              </w:tabs>
              <w:ind w:left="42" w:firstLine="0"/>
              <w:contextualSpacing/>
              <w:jc w:val="both"/>
              <w:rPr>
                <w:rFonts w:ascii="Calibri" w:cs="Calibri"/>
                <w:iCs/>
                <w:sz w:val="22"/>
                <w:lang w:eastAsia="lt-LT"/>
              </w:rPr>
            </w:pPr>
            <w:r w:rsidRPr="006757BF">
              <w:rPr>
                <w:rFonts w:ascii="Calibri" w:cs="Calibri"/>
                <w:iCs/>
                <w:sz w:val="22"/>
                <w:lang w:eastAsia="lt-LT"/>
              </w:rPr>
              <w:t xml:space="preserve">jeigu pasiūlymą teikia ūkio subjektų grupė – reikalavimą turi atitikti visi ūkio subjektų grupės nariai kartu (ūkio subjektų grupės narių turima patirtis sumuojama), atsižvelgiant į jų prisiimamus įsipareigojimus; </w:t>
            </w:r>
          </w:p>
          <w:p w:rsidR="006757BF" w:rsidRPr="006757BF" w:rsidRDefault="006757BF" w:rsidP="006757BF">
            <w:pPr>
              <w:numPr>
                <w:ilvl w:val="0"/>
                <w:numId w:val="8"/>
              </w:numPr>
              <w:tabs>
                <w:tab w:val="left" w:pos="184"/>
              </w:tabs>
              <w:ind w:left="42" w:firstLine="0"/>
              <w:contextualSpacing/>
              <w:jc w:val="both"/>
              <w:rPr>
                <w:rFonts w:ascii="Calibri" w:cs="Calibri"/>
                <w:iCs/>
                <w:sz w:val="22"/>
                <w:lang w:eastAsia="lt-LT"/>
              </w:rPr>
            </w:pPr>
            <w:r w:rsidRPr="006757BF">
              <w:rPr>
                <w:rFonts w:ascii="Calibri" w:cs="Calibri"/>
                <w:iCs/>
                <w:sz w:val="22"/>
                <w:lang w:eastAsia="lt-LT"/>
              </w:rPr>
              <w:t xml:space="preserve">tiekėjas gali remtis kitų ūkio subjektų </w:t>
            </w:r>
            <w:proofErr w:type="spellStart"/>
            <w:r w:rsidRPr="006757BF">
              <w:rPr>
                <w:rFonts w:ascii="Calibri" w:cs="Calibri"/>
                <w:iCs/>
                <w:sz w:val="22"/>
                <w:lang w:eastAsia="lt-LT"/>
              </w:rPr>
              <w:t>pajėgumais</w:t>
            </w:r>
            <w:proofErr w:type="spellEnd"/>
            <w:r w:rsidRPr="006757BF">
              <w:rPr>
                <w:rFonts w:ascii="Calibri" w:cs="Calibri"/>
                <w:iCs/>
                <w:sz w:val="22"/>
                <w:lang w:eastAsia="lt-LT"/>
              </w:rPr>
              <w:t xml:space="preserve"> tik tuo atveju, jeigu tie subjektai patys vykdys tą pirkimo sutarties dalį, kuriai reikia jų turimų </w:t>
            </w:r>
            <w:proofErr w:type="spellStart"/>
            <w:r w:rsidRPr="006757BF">
              <w:rPr>
                <w:rFonts w:ascii="Calibri" w:cs="Calibri"/>
                <w:iCs/>
                <w:sz w:val="22"/>
                <w:lang w:eastAsia="lt-LT"/>
              </w:rPr>
              <w:t>pajėgumų</w:t>
            </w:r>
            <w:proofErr w:type="spellEnd"/>
            <w:r w:rsidRPr="006757BF">
              <w:rPr>
                <w:rFonts w:ascii="Calibri" w:cs="Calibri"/>
                <w:iCs/>
                <w:sz w:val="22"/>
                <w:lang w:eastAsia="lt-LT"/>
              </w:rPr>
              <w:t>;</w:t>
            </w:r>
          </w:p>
          <w:p w:rsidR="006757BF" w:rsidRPr="006757BF" w:rsidRDefault="006757BF" w:rsidP="006757BF">
            <w:pPr>
              <w:numPr>
                <w:ilvl w:val="0"/>
                <w:numId w:val="8"/>
              </w:numPr>
              <w:tabs>
                <w:tab w:val="left" w:pos="184"/>
              </w:tabs>
              <w:ind w:left="42" w:firstLine="0"/>
              <w:contextualSpacing/>
              <w:jc w:val="both"/>
              <w:rPr>
                <w:rFonts w:ascii="Calibri" w:cs="Calibri"/>
                <w:iCs/>
                <w:sz w:val="22"/>
                <w:lang w:eastAsia="lt-LT"/>
              </w:rPr>
            </w:pPr>
            <w:r w:rsidRPr="006757BF">
              <w:rPr>
                <w:rFonts w:ascii="Calibri" w:cs="Calibri"/>
                <w:iCs/>
                <w:sz w:val="22"/>
                <w:szCs w:val="22"/>
                <w:lang w:eastAsia="lt-LT"/>
              </w:rPr>
              <w:t>subtiekėjams šis reikalavimas nenustatomas.</w:t>
            </w:r>
          </w:p>
          <w:p w:rsidR="00701C0B" w:rsidRPr="006757BF" w:rsidRDefault="00701C0B" w:rsidP="006757BF"/>
        </w:tc>
        <w:tc>
          <w:tcPr>
            <w:tcW w:w="4536" w:type="dxa"/>
            <w:tcBorders>
              <w:top w:val="single" w:sz="4" w:space="0" w:color="auto"/>
              <w:left w:val="single" w:sz="4" w:space="0" w:color="auto"/>
              <w:bottom w:val="single" w:sz="4" w:space="0" w:color="auto"/>
              <w:right w:val="single" w:sz="4" w:space="0" w:color="auto"/>
            </w:tcBorders>
          </w:tcPr>
          <w:p w:rsidR="00701C0B" w:rsidRPr="00701C0B" w:rsidRDefault="00701C0B" w:rsidP="00701C0B">
            <w:pPr>
              <w:jc w:val="both"/>
              <w:rPr>
                <w:rFonts w:ascii="Calibri" w:cs="Calibri"/>
                <w:sz w:val="22"/>
                <w:szCs w:val="22"/>
              </w:rPr>
            </w:pPr>
            <w:r w:rsidRPr="00701C0B">
              <w:rPr>
                <w:rFonts w:ascii="Calibri" w:cs="Calibri"/>
                <w:sz w:val="22"/>
                <w:szCs w:val="22"/>
              </w:rPr>
              <w:lastRenderedPageBreak/>
              <w:t>Per paskutinius 5 metus atliktų darbų sąrašas kartu su užsakovų (tiek viešųjų, tiek privačiųjų) pažymomis, apie tai, kad darbų atlikimas ir galutiniai rezultatai buvo tinkami.</w:t>
            </w:r>
          </w:p>
          <w:p w:rsidR="00186167" w:rsidRDefault="00701C0B" w:rsidP="00701C0B">
            <w:pPr>
              <w:jc w:val="both"/>
              <w:rPr>
                <w:rFonts w:ascii="Calibri" w:cs="Calibri"/>
                <w:sz w:val="22"/>
                <w:szCs w:val="22"/>
                <w:highlight w:val="yellow"/>
              </w:rPr>
            </w:pPr>
            <w:r w:rsidRPr="00701C0B">
              <w:rPr>
                <w:rFonts w:ascii="Calibri" w:cs="Calibri"/>
                <w:sz w:val="22"/>
                <w:szCs w:val="22"/>
              </w:rPr>
              <w:t>Atliktų darbų sąraše pateikiama tik tokia informacija, kuri atitinka kvalifikacijos reikalavime nurodytus kriterijus.</w:t>
            </w:r>
          </w:p>
          <w:p w:rsidR="00186167" w:rsidRPr="00186167" w:rsidRDefault="00186167" w:rsidP="00186167">
            <w:pPr>
              <w:rPr>
                <w:rFonts w:ascii="Calibri" w:cs="Calibri"/>
                <w:sz w:val="22"/>
                <w:szCs w:val="22"/>
                <w:highlight w:val="yellow"/>
              </w:rPr>
            </w:pPr>
          </w:p>
          <w:p w:rsidR="00186167" w:rsidRDefault="00186167" w:rsidP="00186167">
            <w:pPr>
              <w:rPr>
                <w:rFonts w:ascii="Calibri" w:cs="Calibri"/>
                <w:sz w:val="22"/>
                <w:szCs w:val="22"/>
                <w:highlight w:val="yellow"/>
              </w:rPr>
            </w:pPr>
          </w:p>
          <w:p w:rsidR="00186167" w:rsidRDefault="00186167" w:rsidP="00186167">
            <w:pPr>
              <w:rPr>
                <w:rFonts w:ascii="Calibri" w:cs="Calibri"/>
                <w:sz w:val="22"/>
                <w:szCs w:val="22"/>
                <w:highlight w:val="yellow"/>
              </w:rPr>
            </w:pPr>
          </w:p>
          <w:p w:rsidR="00186167" w:rsidRPr="00186167" w:rsidRDefault="00186167" w:rsidP="00186167">
            <w:pPr>
              <w:jc w:val="both"/>
              <w:rPr>
                <w:rFonts w:ascii="Calibri" w:cs="Calibri"/>
                <w:b/>
                <w:i/>
                <w:sz w:val="22"/>
                <w:szCs w:val="22"/>
              </w:rPr>
            </w:pPr>
            <w:r w:rsidRPr="00186167">
              <w:rPr>
                <w:rFonts w:ascii="Calibri" w:cs="Calibri"/>
                <w:b/>
                <w:i/>
                <w:sz w:val="22"/>
                <w:szCs w:val="22"/>
              </w:rPr>
              <w:t>Pastaba:</w:t>
            </w:r>
          </w:p>
          <w:p w:rsidR="00701C0B" w:rsidRPr="00186167" w:rsidRDefault="00186167" w:rsidP="00186167">
            <w:pPr>
              <w:jc w:val="both"/>
              <w:rPr>
                <w:rFonts w:ascii="Calibri" w:cs="Calibri"/>
                <w:sz w:val="22"/>
                <w:szCs w:val="22"/>
                <w:highlight w:val="yellow"/>
              </w:rPr>
            </w:pPr>
            <w:r w:rsidRPr="00186167">
              <w:rPr>
                <w:rFonts w:ascii="Calibri" w:cs="Calibri"/>
                <w:i/>
                <w:sz w:val="22"/>
                <w:szCs w:val="22"/>
              </w:rPr>
              <w:t>Perkančioji organizacija, siekdama įsitikinti arba patikslinti pateiktą informaciją, gali atskiru prašymu paprašyti pateikti nurodytų sutarčių patvirtintas kopijas arba išrašus iš sutarčių bei pirkimo objektą apibūdinančius dokumentus, ar</w:t>
            </w:r>
            <w:r w:rsidRPr="00186167">
              <w:rPr>
                <w:i/>
              </w:rPr>
              <w:t xml:space="preserve"> </w:t>
            </w:r>
            <w:r w:rsidRPr="00186167">
              <w:rPr>
                <w:rFonts w:ascii="Calibri" w:cs="Calibri"/>
                <w:i/>
                <w:sz w:val="22"/>
                <w:szCs w:val="22"/>
              </w:rPr>
              <w:t>kitus dokumentus, taip pat gali žodžiu ar raštu tikrinti šią informaciją tiesiogiai kreipiantis į užsakovus.</w:t>
            </w:r>
          </w:p>
        </w:tc>
      </w:tr>
      <w:tr w:rsidR="00F75B3F" w:rsidRPr="00CA5197" w:rsidTr="00166DBA">
        <w:trPr>
          <w:gridAfter w:val="1"/>
          <w:wAfter w:w="6" w:type="dxa"/>
        </w:trPr>
        <w:tc>
          <w:tcPr>
            <w:tcW w:w="704" w:type="dxa"/>
          </w:tcPr>
          <w:p w:rsidR="00F75B3F" w:rsidRPr="005E22D0" w:rsidRDefault="00F75B3F" w:rsidP="00F75B3F">
            <w:pPr>
              <w:rPr>
                <w:rFonts w:ascii="Calibri" w:cs="Calibri"/>
                <w:sz w:val="22"/>
              </w:rPr>
            </w:pPr>
            <w:r>
              <w:rPr>
                <w:rFonts w:ascii="Calibri" w:cs="Calibri"/>
                <w:sz w:val="22"/>
              </w:rPr>
              <w:t>1.2.</w:t>
            </w:r>
          </w:p>
        </w:tc>
        <w:tc>
          <w:tcPr>
            <w:tcW w:w="4394" w:type="dxa"/>
            <w:tcBorders>
              <w:top w:val="single" w:sz="4" w:space="0" w:color="000000"/>
              <w:left w:val="single" w:sz="4" w:space="0" w:color="000000"/>
              <w:bottom w:val="single" w:sz="4" w:space="0" w:color="000000"/>
              <w:right w:val="single" w:sz="4" w:space="0" w:color="auto"/>
            </w:tcBorders>
          </w:tcPr>
          <w:p w:rsidR="00F75B3F" w:rsidRDefault="00F75B3F" w:rsidP="00F75B3F">
            <w:pPr>
              <w:jc w:val="both"/>
              <w:rPr>
                <w:rFonts w:ascii="Calibri" w:cs="Calibri"/>
                <w:sz w:val="22"/>
                <w:szCs w:val="22"/>
              </w:rPr>
            </w:pPr>
            <w:r w:rsidRPr="00F27192">
              <w:rPr>
                <w:rFonts w:ascii="Calibri" w:cs="Calibri"/>
                <w:sz w:val="22"/>
                <w:szCs w:val="22"/>
              </w:rPr>
              <w:t xml:space="preserve">Tiekėjas turi užtikrinti, </w:t>
            </w:r>
            <w:r w:rsidRPr="005E22D0">
              <w:rPr>
                <w:rFonts w:ascii="Calibri" w:cs="Calibri"/>
                <w:sz w:val="22"/>
                <w:szCs w:val="22"/>
              </w:rPr>
              <w:t>kad darbus vykdys</w:t>
            </w:r>
            <w:r>
              <w:rPr>
                <w:rFonts w:ascii="Calibri" w:cs="Calibri"/>
                <w:sz w:val="22"/>
                <w:szCs w:val="22"/>
              </w:rPr>
              <w:t>:</w:t>
            </w:r>
          </w:p>
          <w:p w:rsidR="00F75B3F" w:rsidRDefault="00F75B3F" w:rsidP="00F75B3F">
            <w:pPr>
              <w:jc w:val="both"/>
              <w:rPr>
                <w:rFonts w:ascii="Calibri" w:cs="Calibri"/>
                <w:sz w:val="22"/>
                <w:szCs w:val="22"/>
              </w:rPr>
            </w:pPr>
          </w:p>
          <w:p w:rsidR="00F75B3F" w:rsidRPr="00F75B3F" w:rsidRDefault="00F75B3F" w:rsidP="00F75B3F">
            <w:pPr>
              <w:pStyle w:val="Sraopastraipa"/>
              <w:numPr>
                <w:ilvl w:val="0"/>
                <w:numId w:val="14"/>
              </w:numPr>
              <w:tabs>
                <w:tab w:val="left" w:pos="361"/>
              </w:tabs>
              <w:spacing w:line="240" w:lineRule="auto"/>
              <w:ind w:left="0" w:firstLine="0"/>
              <w:jc w:val="both"/>
              <w:rPr>
                <w:rFonts w:ascii="Calibri" w:cs="Calibri"/>
                <w:bCs/>
                <w:sz w:val="22"/>
              </w:rPr>
            </w:pPr>
            <w:r w:rsidRPr="00F75B3F">
              <w:rPr>
                <w:rFonts w:ascii="Calibri" w:cs="Calibri"/>
                <w:sz w:val="22"/>
              </w:rPr>
              <w:lastRenderedPageBreak/>
              <w:t>b</w:t>
            </w:r>
            <w:r w:rsidRPr="00F75B3F">
              <w:rPr>
                <w:rFonts w:ascii="Calibri" w:cs="Calibri"/>
                <w:bCs/>
                <w:sz w:val="22"/>
              </w:rPr>
              <w:t xml:space="preserve">ent 1 </w:t>
            </w:r>
            <w:r w:rsidRPr="00F75B3F">
              <w:rPr>
                <w:rFonts w:ascii="Calibri" w:cs="Calibri"/>
                <w:b/>
                <w:bCs/>
                <w:sz w:val="22"/>
              </w:rPr>
              <w:t>neypatingojo statinio statybos vadovas</w:t>
            </w:r>
            <w:r w:rsidRPr="00F75B3F">
              <w:rPr>
                <w:rFonts w:ascii="Calibri" w:cs="Calibri"/>
                <w:bCs/>
                <w:sz w:val="22"/>
              </w:rPr>
              <w:t xml:space="preserve"> (susisiekimo komunikacijos statiniai: keliai ir/ar gatvės);</w:t>
            </w:r>
          </w:p>
          <w:p w:rsidR="00F75B3F" w:rsidRPr="00F75B3F" w:rsidRDefault="00F75B3F" w:rsidP="00F75B3F">
            <w:pPr>
              <w:pStyle w:val="Sraopastraipa"/>
              <w:numPr>
                <w:ilvl w:val="0"/>
                <w:numId w:val="14"/>
              </w:numPr>
              <w:tabs>
                <w:tab w:val="left" w:pos="421"/>
              </w:tabs>
              <w:spacing w:line="240" w:lineRule="auto"/>
              <w:ind w:left="42" w:firstLine="0"/>
              <w:jc w:val="both"/>
              <w:rPr>
                <w:rFonts w:ascii="Calibri" w:cs="Calibri"/>
                <w:sz w:val="22"/>
              </w:rPr>
            </w:pPr>
            <w:r>
              <w:rPr>
                <w:rFonts w:ascii="Calibri" w:cs="Calibri"/>
                <w:sz w:val="22"/>
              </w:rPr>
              <w:t>bent 1</w:t>
            </w:r>
            <w:r>
              <w:t xml:space="preserve"> </w:t>
            </w:r>
            <w:r w:rsidRPr="00F75B3F">
              <w:rPr>
                <w:rFonts w:ascii="Calibri" w:cs="Calibri"/>
                <w:sz w:val="22"/>
              </w:rPr>
              <w:t>neypatingojo statin</w:t>
            </w:r>
            <w:r>
              <w:rPr>
                <w:rFonts w:ascii="Calibri" w:cs="Calibri"/>
                <w:sz w:val="22"/>
              </w:rPr>
              <w:t>io statybos vadovas (</w:t>
            </w:r>
            <w:r w:rsidRPr="00F75B3F">
              <w:rPr>
                <w:rFonts w:ascii="Calibri" w:cs="Calibri"/>
                <w:sz w:val="22"/>
              </w:rPr>
              <w:t>inžineriniai tinklai: nuotekų šalinimo tinklai).</w:t>
            </w:r>
          </w:p>
          <w:p w:rsidR="00F75B3F" w:rsidRPr="00F27192" w:rsidRDefault="00F75B3F" w:rsidP="00F75B3F">
            <w:pPr>
              <w:jc w:val="both"/>
              <w:rPr>
                <w:rFonts w:ascii="Calibri" w:cs="Calibri"/>
                <w:sz w:val="22"/>
                <w:szCs w:val="22"/>
                <w:highlight w:val="yellow"/>
              </w:rPr>
            </w:pPr>
          </w:p>
          <w:p w:rsidR="00F75B3F" w:rsidRPr="00F27192" w:rsidRDefault="00F75B3F" w:rsidP="00F75B3F">
            <w:pPr>
              <w:jc w:val="both"/>
              <w:rPr>
                <w:rFonts w:ascii="Calibri" w:cs="Calibri"/>
                <w:sz w:val="22"/>
                <w:szCs w:val="22"/>
                <w:highlight w:val="yellow"/>
              </w:rPr>
            </w:pPr>
          </w:p>
          <w:p w:rsidR="00F75B3F" w:rsidRPr="005E22D0" w:rsidRDefault="00F75B3F" w:rsidP="00F75B3F">
            <w:pPr>
              <w:pStyle w:val="Sraopastraipa"/>
              <w:numPr>
                <w:ilvl w:val="0"/>
                <w:numId w:val="12"/>
              </w:numPr>
              <w:spacing w:line="240" w:lineRule="auto"/>
              <w:ind w:left="177" w:hanging="177"/>
              <w:jc w:val="both"/>
              <w:rPr>
                <w:rFonts w:ascii="Calibri" w:cs="Calibri"/>
                <w:iCs/>
                <w:sz w:val="22"/>
                <w:szCs w:val="22"/>
              </w:rPr>
            </w:pPr>
            <w:r w:rsidRPr="005E22D0">
              <w:rPr>
                <w:rFonts w:ascii="Calibri" w:cs="Calibri"/>
                <w:iCs/>
                <w:sz w:val="22"/>
                <w:szCs w:val="22"/>
              </w:rPr>
              <w:t>jeigu pasiūlymą teikia ūkio subjektų grupė – reikalavimą turi atitikti ūkio subjektų grupės nario (-</w:t>
            </w:r>
            <w:proofErr w:type="spellStart"/>
            <w:r w:rsidRPr="005E22D0">
              <w:rPr>
                <w:rFonts w:ascii="Calibri" w:cs="Calibri"/>
                <w:iCs/>
                <w:sz w:val="22"/>
                <w:szCs w:val="22"/>
              </w:rPr>
              <w:t>ių</w:t>
            </w:r>
            <w:proofErr w:type="spellEnd"/>
            <w:r w:rsidRPr="005E22D0">
              <w:rPr>
                <w:rFonts w:ascii="Calibri" w:cs="Calibri"/>
                <w:iCs/>
                <w:sz w:val="22"/>
                <w:szCs w:val="22"/>
              </w:rPr>
              <w:t>) specialistai, atsižvelgiant į jų prisiimamus įsipareigojimus pirkimo sutarčiai vykdyti;</w:t>
            </w:r>
          </w:p>
          <w:p w:rsidR="00F75B3F" w:rsidRPr="005E22D0" w:rsidRDefault="00F75B3F" w:rsidP="00F75B3F">
            <w:pPr>
              <w:pStyle w:val="Sraopastraipa"/>
              <w:numPr>
                <w:ilvl w:val="0"/>
                <w:numId w:val="12"/>
              </w:numPr>
              <w:spacing w:line="240" w:lineRule="auto"/>
              <w:ind w:left="177" w:hanging="177"/>
              <w:jc w:val="both"/>
              <w:rPr>
                <w:rFonts w:ascii="Calibri" w:cs="Calibri"/>
                <w:sz w:val="22"/>
                <w:szCs w:val="22"/>
              </w:rPr>
            </w:pPr>
            <w:r w:rsidRPr="005E22D0">
              <w:rPr>
                <w:rFonts w:ascii="Calibri" w:cs="Calibri"/>
                <w:sz w:val="22"/>
                <w:szCs w:val="22"/>
              </w:rPr>
              <w:t xml:space="preserve">tiekėjas gali remtis kitų ūkio subjektų </w:t>
            </w:r>
            <w:proofErr w:type="spellStart"/>
            <w:r w:rsidRPr="005E22D0">
              <w:rPr>
                <w:rFonts w:ascii="Calibri" w:cs="Calibri"/>
                <w:sz w:val="22"/>
                <w:szCs w:val="22"/>
              </w:rPr>
              <w:t>pajėgumais</w:t>
            </w:r>
            <w:proofErr w:type="spellEnd"/>
            <w:r w:rsidRPr="005E22D0">
              <w:rPr>
                <w:rFonts w:ascii="Calibri" w:cs="Calibri"/>
                <w:sz w:val="22"/>
                <w:szCs w:val="22"/>
              </w:rPr>
              <w:t xml:space="preserve"> tik tuo atveju, jeigu tie subjektai (jų darbuotojai) patys vykdys tą pirkimo sutarties dalį, kuriai reikia jų turimų </w:t>
            </w:r>
            <w:proofErr w:type="spellStart"/>
            <w:r w:rsidRPr="005E22D0">
              <w:rPr>
                <w:rFonts w:ascii="Calibri" w:cs="Calibri"/>
                <w:sz w:val="22"/>
                <w:szCs w:val="22"/>
              </w:rPr>
              <w:t>pajėgumų</w:t>
            </w:r>
            <w:proofErr w:type="spellEnd"/>
            <w:r w:rsidRPr="005E22D0">
              <w:rPr>
                <w:rFonts w:ascii="Calibri" w:cs="Calibri"/>
                <w:sz w:val="22"/>
                <w:szCs w:val="22"/>
              </w:rPr>
              <w:t>;</w:t>
            </w:r>
          </w:p>
          <w:p w:rsidR="00F75B3F" w:rsidRPr="005E22D0" w:rsidRDefault="00F75B3F" w:rsidP="00F75B3F">
            <w:pPr>
              <w:pStyle w:val="Sraopastraipa"/>
              <w:numPr>
                <w:ilvl w:val="0"/>
                <w:numId w:val="12"/>
              </w:numPr>
              <w:tabs>
                <w:tab w:val="left" w:pos="196"/>
              </w:tabs>
              <w:spacing w:line="240" w:lineRule="auto"/>
              <w:ind w:left="177" w:hanging="177"/>
              <w:jc w:val="both"/>
              <w:rPr>
                <w:rFonts w:ascii="Calibri" w:cs="Calibri"/>
                <w:iCs/>
                <w:sz w:val="22"/>
                <w:szCs w:val="22"/>
              </w:rPr>
            </w:pPr>
            <w:r w:rsidRPr="005E22D0">
              <w:rPr>
                <w:rFonts w:ascii="Calibri" w:cs="Calibri"/>
                <w:iCs/>
                <w:sz w:val="22"/>
                <w:szCs w:val="22"/>
              </w:rPr>
              <w:t>subtiekėjams šis reikalavimas nenustatomas.</w:t>
            </w:r>
          </w:p>
          <w:p w:rsidR="00F75B3F" w:rsidRPr="00F27192" w:rsidRDefault="00F75B3F" w:rsidP="00F75B3F">
            <w:pPr>
              <w:jc w:val="both"/>
              <w:rPr>
                <w:rFonts w:ascii="Calibri" w:cs="Calibri"/>
                <w:sz w:val="22"/>
                <w:szCs w:val="22"/>
                <w:highlight w:val="yellow"/>
              </w:rPr>
            </w:pPr>
          </w:p>
        </w:tc>
        <w:tc>
          <w:tcPr>
            <w:tcW w:w="4536" w:type="dxa"/>
            <w:tcBorders>
              <w:top w:val="single" w:sz="4" w:space="0" w:color="auto"/>
              <w:left w:val="single" w:sz="4" w:space="0" w:color="auto"/>
              <w:bottom w:val="single" w:sz="4" w:space="0" w:color="auto"/>
              <w:right w:val="single" w:sz="4" w:space="0" w:color="auto"/>
            </w:tcBorders>
          </w:tcPr>
          <w:p w:rsidR="00F75B3F" w:rsidRPr="005E22D0" w:rsidRDefault="00F75B3F" w:rsidP="00F75B3F">
            <w:pPr>
              <w:jc w:val="both"/>
              <w:rPr>
                <w:rFonts w:ascii="Calibri" w:cs="Calibri"/>
                <w:sz w:val="22"/>
                <w:szCs w:val="22"/>
              </w:rPr>
            </w:pPr>
            <w:r w:rsidRPr="005E22D0">
              <w:rPr>
                <w:rFonts w:ascii="Calibri" w:cs="Calibri"/>
                <w:sz w:val="22"/>
                <w:szCs w:val="22"/>
              </w:rPr>
              <w:lastRenderedPageBreak/>
              <w:t>Pateikiama:</w:t>
            </w:r>
          </w:p>
          <w:p w:rsidR="00F75B3F" w:rsidRPr="005E22D0" w:rsidRDefault="00F75B3F" w:rsidP="00F75B3F">
            <w:pPr>
              <w:pStyle w:val="Sraopastraipa"/>
              <w:numPr>
                <w:ilvl w:val="0"/>
                <w:numId w:val="13"/>
              </w:numPr>
              <w:spacing w:line="240" w:lineRule="auto"/>
              <w:ind w:left="308" w:hanging="284"/>
              <w:jc w:val="both"/>
              <w:rPr>
                <w:rFonts w:ascii="Calibri" w:cs="Calibri"/>
                <w:sz w:val="22"/>
                <w:szCs w:val="22"/>
              </w:rPr>
            </w:pPr>
            <w:r w:rsidRPr="005E22D0">
              <w:rPr>
                <w:rFonts w:ascii="Calibri" w:cs="Calibri"/>
                <w:sz w:val="22"/>
                <w:szCs w:val="22"/>
              </w:rPr>
              <w:t xml:space="preserve">užpildytas specialistų sąrašas pagal specialiųjų pirkimo sąlygų </w:t>
            </w:r>
            <w:r w:rsidR="00FD29FC" w:rsidRPr="00FD29FC">
              <w:rPr>
                <w:rFonts w:ascii="Calibri" w:cs="Calibri"/>
                <w:sz w:val="22"/>
                <w:szCs w:val="22"/>
              </w:rPr>
              <w:t>7</w:t>
            </w:r>
            <w:r w:rsidRPr="00FD29FC">
              <w:rPr>
                <w:rFonts w:ascii="Calibri" w:cs="Calibri"/>
                <w:sz w:val="22"/>
                <w:szCs w:val="22"/>
              </w:rPr>
              <w:t xml:space="preserve"> priedą;</w:t>
            </w:r>
          </w:p>
          <w:p w:rsidR="00F75B3F" w:rsidRPr="005E22D0" w:rsidRDefault="00F75B3F" w:rsidP="006757BF">
            <w:pPr>
              <w:pStyle w:val="Sraopastraipa"/>
              <w:numPr>
                <w:ilvl w:val="0"/>
                <w:numId w:val="13"/>
              </w:numPr>
              <w:spacing w:line="240" w:lineRule="auto"/>
              <w:ind w:left="308" w:hanging="284"/>
              <w:jc w:val="both"/>
              <w:rPr>
                <w:rFonts w:ascii="Calibri" w:cs="Calibri"/>
                <w:sz w:val="22"/>
                <w:szCs w:val="22"/>
              </w:rPr>
            </w:pPr>
            <w:r w:rsidRPr="005E22D0">
              <w:rPr>
                <w:rFonts w:ascii="Calibri" w:cs="Calibri"/>
                <w:sz w:val="22"/>
                <w:szCs w:val="22"/>
              </w:rPr>
              <w:lastRenderedPageBreak/>
              <w:t>Lietuvos Respublikos aplinkos ministerijos nustatyta tvarka išduotas kvalifikacijos atestatas arba VĮ Statybos sektoriaus vystymo agentūros išduotas galiojantis kvalifikacijos atestatas ar teisės pripažinimo dokumentas.</w:t>
            </w:r>
          </w:p>
          <w:p w:rsidR="00F75B3F" w:rsidRPr="005E22D0" w:rsidRDefault="00F75B3F" w:rsidP="006757BF">
            <w:pPr>
              <w:ind w:left="308" w:hanging="284"/>
              <w:jc w:val="both"/>
              <w:rPr>
                <w:rFonts w:ascii="Calibri" w:cs="Calibri"/>
                <w:sz w:val="22"/>
                <w:szCs w:val="22"/>
              </w:rPr>
            </w:pPr>
          </w:p>
          <w:p w:rsidR="00F75B3F" w:rsidRPr="005E22D0" w:rsidRDefault="00F75B3F" w:rsidP="006757BF">
            <w:pPr>
              <w:ind w:left="308" w:hanging="284"/>
              <w:jc w:val="both"/>
              <w:rPr>
                <w:rFonts w:ascii="Calibri" w:cs="Calibri"/>
                <w:sz w:val="22"/>
                <w:szCs w:val="22"/>
              </w:rPr>
            </w:pPr>
          </w:p>
          <w:p w:rsidR="00F75B3F" w:rsidRPr="005E22D0" w:rsidRDefault="00F75B3F" w:rsidP="006757BF">
            <w:pPr>
              <w:jc w:val="both"/>
              <w:rPr>
                <w:rFonts w:ascii="Calibri" w:cs="Calibri"/>
                <w:b/>
                <w:i/>
                <w:iCs/>
                <w:sz w:val="22"/>
                <w:szCs w:val="22"/>
                <w:u w:val="single"/>
              </w:rPr>
            </w:pPr>
            <w:r w:rsidRPr="005E22D0">
              <w:rPr>
                <w:rFonts w:ascii="Calibri" w:cs="Calibri"/>
                <w:i/>
                <w:sz w:val="22"/>
                <w:szCs w:val="22"/>
              </w:rPr>
              <w:t xml:space="preserve">- Perkančioji organizacija </w:t>
            </w:r>
            <w:r w:rsidRPr="007E74ED">
              <w:rPr>
                <w:rFonts w:ascii="Calibri" w:cs="Calibri"/>
                <w:i/>
                <w:sz w:val="22"/>
                <w:szCs w:val="22"/>
              </w:rPr>
              <w:t xml:space="preserve">informaciją apie išduotus kvalifikacijos dokumentus pasitikrina SSVA registruose </w:t>
            </w:r>
            <w:r w:rsidRPr="00B77E88">
              <w:rPr>
                <w:rFonts w:ascii="Calibri" w:cs="Calibri"/>
                <w:i/>
                <w:sz w:val="22"/>
                <w:szCs w:val="22"/>
              </w:rPr>
              <w:t xml:space="preserve"> https://www.ssva.lt/cms/registrai</w:t>
            </w:r>
            <w:r w:rsidRPr="005E22D0">
              <w:rPr>
                <w:rFonts w:ascii="Calibri" w:cs="Calibri"/>
                <w:i/>
                <w:sz w:val="22"/>
                <w:szCs w:val="22"/>
              </w:rPr>
              <w:t>;</w:t>
            </w:r>
          </w:p>
          <w:p w:rsidR="00F75B3F" w:rsidRPr="00F27192" w:rsidRDefault="00F75B3F" w:rsidP="006757BF">
            <w:pPr>
              <w:jc w:val="both"/>
              <w:rPr>
                <w:rFonts w:ascii="Calibri" w:cs="Calibri"/>
                <w:sz w:val="22"/>
                <w:szCs w:val="22"/>
                <w:highlight w:val="yellow"/>
              </w:rPr>
            </w:pPr>
            <w:r w:rsidRPr="005E22D0">
              <w:rPr>
                <w:rFonts w:ascii="Calibri" w:cs="Calibri"/>
                <w:i/>
                <w:iCs/>
                <w:sz w:val="22"/>
                <w:szCs w:val="22"/>
              </w:rPr>
              <w:t xml:space="preserve">- </w:t>
            </w:r>
            <w:r w:rsidRPr="005E22D0">
              <w:rPr>
                <w:rFonts w:ascii="Calibri" w:cs="Calibri"/>
                <w:i/>
                <w:sz w:val="22"/>
                <w:szCs w:val="22"/>
              </w:rPr>
              <w:t>Jeigu kvalifikacijos atestato galiojimo laikotarpis pasibaigtų sutarčiai nepasibaigus, jis turi būti pratęstas ir galioti visą sutarties įgyvendinimo laikotarpį.</w:t>
            </w:r>
          </w:p>
        </w:tc>
      </w:tr>
    </w:tbl>
    <w:p w:rsidR="00D01E63" w:rsidRDefault="00D01E63" w:rsidP="00D01E63">
      <w:pPr>
        <w:spacing w:after="0" w:line="240" w:lineRule="auto"/>
        <w:ind w:left="7314" w:hanging="2211"/>
        <w:jc w:val="right"/>
        <w:rPr>
          <w:rFonts w:eastAsia="Calibri" w:cs="Times New Roman"/>
          <w:sz w:val="21"/>
          <w:szCs w:val="21"/>
          <w:lang w:eastAsia="lt-LT"/>
        </w:rPr>
      </w:pPr>
    </w:p>
    <w:p w:rsidR="00D01E63" w:rsidRDefault="00D01E63" w:rsidP="00D01E63">
      <w:pPr>
        <w:spacing w:after="0" w:line="240" w:lineRule="auto"/>
        <w:ind w:left="7314" w:hanging="2211"/>
        <w:jc w:val="right"/>
        <w:rPr>
          <w:rFonts w:eastAsia="Calibri" w:cs="Times New Roman"/>
          <w:sz w:val="21"/>
          <w:szCs w:val="21"/>
          <w:lang w:eastAsia="lt-LT"/>
        </w:rPr>
      </w:pPr>
    </w:p>
    <w:p w:rsidR="00D01E63" w:rsidRPr="00D01E63" w:rsidRDefault="00D01E63" w:rsidP="00D01E63">
      <w:pPr>
        <w:tabs>
          <w:tab w:val="left" w:pos="720"/>
        </w:tabs>
        <w:spacing w:after="0" w:line="240" w:lineRule="auto"/>
        <w:ind w:firstLine="567"/>
        <w:jc w:val="center"/>
        <w:rPr>
          <w:rFonts w:ascii="Calibri" w:eastAsia="Calibri" w:hAnsi="Calibri" w:cs="Calibri"/>
          <w:b/>
          <w:bCs/>
          <w:sz w:val="28"/>
          <w:szCs w:val="28"/>
        </w:rPr>
      </w:pPr>
      <w:r w:rsidRPr="00D01E63">
        <w:rPr>
          <w:rFonts w:ascii="Calibri" w:eastAsia="Calibri" w:hAnsi="Calibri" w:cs="Calibri"/>
          <w:b/>
          <w:bCs/>
          <w:sz w:val="28"/>
          <w:szCs w:val="28"/>
        </w:rPr>
        <w:t xml:space="preserve">TIEKĖJAMS KELIAMI REIKALAVIMAI DĖL APLINKOS APSAUGOS VADYBOS SISTEMOS STANDARTŲ </w:t>
      </w:r>
    </w:p>
    <w:p w:rsidR="00D01E63" w:rsidRPr="00D01E63" w:rsidRDefault="00D01E63" w:rsidP="00D01E63">
      <w:pPr>
        <w:tabs>
          <w:tab w:val="left" w:pos="720"/>
        </w:tabs>
        <w:spacing w:after="0" w:line="240" w:lineRule="auto"/>
        <w:ind w:firstLine="567"/>
        <w:jc w:val="both"/>
        <w:rPr>
          <w:rFonts w:ascii="Calibri" w:eastAsia="Calibri" w:hAnsi="Calibri" w:cs="Calibri"/>
          <w:i/>
          <w:iCs/>
          <w:color w:val="7030A0"/>
          <w:sz w:val="22"/>
        </w:rPr>
      </w:pPr>
    </w:p>
    <w:p w:rsidR="00D01E63" w:rsidRPr="00D01E63" w:rsidRDefault="00D01E63" w:rsidP="00D01E63">
      <w:pPr>
        <w:spacing w:after="0" w:line="20" w:lineRule="atLeast"/>
        <w:ind w:firstLine="567"/>
        <w:jc w:val="both"/>
        <w:rPr>
          <w:rFonts w:ascii="Calibri" w:eastAsia="Calibri" w:hAnsi="Calibri" w:cs="Calibri"/>
          <w:sz w:val="22"/>
          <w:lang w:eastAsia="lt-LT"/>
        </w:rPr>
      </w:pPr>
      <w:r w:rsidRPr="00D01E63">
        <w:rPr>
          <w:rFonts w:ascii="Calibri" w:eastAsia="Calibri" w:hAnsi="Calibri" w:cs="Calibri"/>
          <w:sz w:val="22"/>
        </w:rPr>
        <w:t xml:space="preserve">Tiekėjai turi atitikti šiame priede nustatytus reikalavimus dėl </w:t>
      </w:r>
      <w:r w:rsidRPr="00D01E63">
        <w:rPr>
          <w:rFonts w:ascii="Calibri" w:eastAsia="Calibri" w:hAnsi="Calibri" w:cs="Calibri"/>
          <w:iCs/>
          <w:sz w:val="22"/>
        </w:rPr>
        <w:t>aplinkos apsaugos vadybos sistemos standartų</w:t>
      </w:r>
      <w:r w:rsidRPr="00D01E63">
        <w:rPr>
          <w:rFonts w:ascii="Calibri" w:eastAsia="Calibri" w:hAnsi="Calibri" w:cs="Calibri"/>
          <w:sz w:val="22"/>
        </w:rPr>
        <w:t xml:space="preserve"> laikymosi.</w:t>
      </w:r>
      <w:r w:rsidRPr="00D01E63">
        <w:rPr>
          <w:rFonts w:ascii="Calibri" w:eastAsia="Calibri" w:hAnsi="Calibri" w:cs="Calibri"/>
          <w:sz w:val="22"/>
          <w:lang w:eastAsia="lt-LT"/>
        </w:rPr>
        <w:t xml:space="preserve"> </w:t>
      </w:r>
      <w:r w:rsidRPr="00D01E63">
        <w:rPr>
          <w:rFonts w:ascii="Calibri" w:eastAsia="Calibri" w:hAnsi="Calibri" w:cs="Calibri"/>
          <w:sz w:val="22"/>
        </w:rPr>
        <w:t>Perkančioji organizacija aktualių dokumentų, patvirtinančių aplinkos apsaugos vadybos sistemos standartus, reikalaus pateikti tik iš to tiekėjo, kurio pasiūlymas pagal vertinimo rezultatus galės būti pripažintas laimėjusiu.</w:t>
      </w:r>
    </w:p>
    <w:tbl>
      <w:tblPr>
        <w:tblStyle w:val="TableGrid34"/>
        <w:tblW w:w="9917" w:type="dxa"/>
        <w:jc w:val="center"/>
        <w:tblLook w:val="04A0" w:firstRow="1" w:lastRow="0" w:firstColumn="1" w:lastColumn="0" w:noHBand="0" w:noVBand="1"/>
      </w:tblPr>
      <w:tblGrid>
        <w:gridCol w:w="3397"/>
        <w:gridCol w:w="3402"/>
        <w:gridCol w:w="3118"/>
      </w:tblGrid>
      <w:tr w:rsidR="00D01E63" w:rsidRPr="00D01E63" w:rsidTr="00D01E63">
        <w:trPr>
          <w:cantSplit/>
          <w:tblHeader/>
          <w:jc w:val="center"/>
        </w:trPr>
        <w:tc>
          <w:tcPr>
            <w:tcW w:w="339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D01E63" w:rsidRPr="00D01E63" w:rsidRDefault="00D01E63" w:rsidP="00D01E63">
            <w:pPr>
              <w:spacing w:before="60" w:after="60" w:line="256" w:lineRule="auto"/>
              <w:jc w:val="center"/>
              <w:rPr>
                <w:rFonts w:ascii="Calibri" w:eastAsia="Calibri" w:hAnsi="Calibri" w:cs="Calibri"/>
                <w:b/>
                <w:bCs/>
                <w:sz w:val="22"/>
                <w:szCs w:val="22"/>
              </w:rPr>
            </w:pPr>
            <w:r w:rsidRPr="00D01E63">
              <w:rPr>
                <w:rFonts w:ascii="Calibri" w:eastAsia="Calibri" w:hAnsi="Calibri" w:cs="Calibri"/>
                <w:b/>
                <w:bCs/>
                <w:color w:val="000000"/>
                <w:sz w:val="22"/>
                <w:szCs w:val="22"/>
              </w:rPr>
              <w:t xml:space="preserve">Reikalavimas </w:t>
            </w:r>
            <w:r w:rsidRPr="00D01E63">
              <w:rPr>
                <w:rFonts w:ascii="Calibri" w:eastAsia="Calibri" w:hAnsi="Calibri" w:cs="Calibri"/>
                <w:b/>
                <w:bCs/>
                <w:sz w:val="22"/>
                <w:szCs w:val="22"/>
                <w:lang w:eastAsia="en-US"/>
              </w:rPr>
              <w:t xml:space="preserve">dėl </w:t>
            </w:r>
            <w:r w:rsidRPr="00D01E63">
              <w:rPr>
                <w:rFonts w:ascii="Calibri" w:eastAsia="Calibri" w:hAnsi="Calibri" w:cs="Calibri"/>
                <w:b/>
                <w:bCs/>
                <w:iCs/>
                <w:sz w:val="22"/>
                <w:szCs w:val="22"/>
                <w:lang w:eastAsia="en-US"/>
              </w:rPr>
              <w:t>aplinkos apsaugos vadybos sistemos standartų</w:t>
            </w:r>
            <w:r w:rsidRPr="00D01E63">
              <w:rPr>
                <w:rFonts w:ascii="Calibri" w:eastAsia="Calibri" w:hAnsi="Calibri" w:cs="Calibri"/>
                <w:b/>
                <w:bCs/>
                <w:sz w:val="22"/>
                <w:szCs w:val="22"/>
                <w:lang w:eastAsia="en-US"/>
              </w:rPr>
              <w:t xml:space="preserve"> laikymosi</w:t>
            </w:r>
          </w:p>
        </w:tc>
        <w:tc>
          <w:tcPr>
            <w:tcW w:w="3402"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D01E63" w:rsidRPr="00D01E63" w:rsidRDefault="00D01E63" w:rsidP="00D01E63">
            <w:pPr>
              <w:autoSpaceDE w:val="0"/>
              <w:autoSpaceDN w:val="0"/>
              <w:adjustRightInd w:val="0"/>
              <w:spacing w:after="160" w:line="276" w:lineRule="auto"/>
              <w:jc w:val="center"/>
              <w:rPr>
                <w:rFonts w:ascii="Calibri" w:eastAsia="Calibri" w:hAnsi="Calibri" w:cs="Calibri"/>
                <w:b/>
                <w:bCs/>
                <w:color w:val="000000"/>
                <w:sz w:val="22"/>
                <w:szCs w:val="22"/>
              </w:rPr>
            </w:pPr>
            <w:r w:rsidRPr="00D01E63">
              <w:rPr>
                <w:rFonts w:ascii="Calibri" w:eastAsia="Calibri" w:hAnsi="Calibri" w:cs="Calibri"/>
                <w:b/>
                <w:bCs/>
                <w:color w:val="000000"/>
                <w:sz w:val="22"/>
                <w:szCs w:val="22"/>
              </w:rPr>
              <w:t>Atitiktį reikalavimui įrodantys dokumentai</w:t>
            </w:r>
          </w:p>
        </w:tc>
        <w:tc>
          <w:tcPr>
            <w:tcW w:w="3118" w:type="dxa"/>
            <w:tcBorders>
              <w:top w:val="single" w:sz="4" w:space="0" w:color="000000"/>
              <w:left w:val="single" w:sz="4" w:space="0" w:color="000000"/>
              <w:bottom w:val="single" w:sz="4" w:space="0" w:color="000000"/>
              <w:right w:val="single" w:sz="4" w:space="0" w:color="000000"/>
            </w:tcBorders>
            <w:shd w:val="clear" w:color="auto" w:fill="E7E6E6"/>
          </w:tcPr>
          <w:p w:rsidR="00D01E63" w:rsidRPr="00D01E63" w:rsidRDefault="00D01E63" w:rsidP="00D01E63">
            <w:pPr>
              <w:autoSpaceDE w:val="0"/>
              <w:autoSpaceDN w:val="0"/>
              <w:adjustRightInd w:val="0"/>
              <w:spacing w:after="160" w:line="276" w:lineRule="auto"/>
              <w:jc w:val="center"/>
              <w:rPr>
                <w:rFonts w:ascii="Calibri" w:eastAsia="Calibri" w:hAnsi="Calibri" w:cs="Calibri"/>
                <w:b/>
                <w:bCs/>
                <w:color w:val="000000"/>
                <w:sz w:val="22"/>
                <w:szCs w:val="22"/>
              </w:rPr>
            </w:pPr>
            <w:r w:rsidRPr="00D01E63">
              <w:rPr>
                <w:rFonts w:ascii="Calibri" w:eastAsia="Calibri" w:hAnsi="Calibri" w:cs="Calibri"/>
                <w:b/>
                <w:bCs/>
                <w:color w:val="000000"/>
                <w:sz w:val="22"/>
                <w:szCs w:val="22"/>
              </w:rPr>
              <w:t>Subjektas, kuris turi atitikti reikalavimą</w:t>
            </w:r>
          </w:p>
        </w:tc>
      </w:tr>
      <w:tr w:rsidR="00D01E63" w:rsidRPr="00D01E63" w:rsidTr="0012323E">
        <w:trPr>
          <w:jc w:val="center"/>
        </w:trPr>
        <w:tc>
          <w:tcPr>
            <w:tcW w:w="3397" w:type="dxa"/>
            <w:tcBorders>
              <w:top w:val="single" w:sz="4" w:space="0" w:color="000000"/>
              <w:left w:val="single" w:sz="4" w:space="0" w:color="000000"/>
              <w:bottom w:val="single" w:sz="4" w:space="0" w:color="000000"/>
              <w:right w:val="single" w:sz="4" w:space="0" w:color="000000"/>
            </w:tcBorders>
          </w:tcPr>
          <w:p w:rsidR="00D01E63" w:rsidRPr="00D01E63" w:rsidRDefault="00D01E63" w:rsidP="006757BF">
            <w:pPr>
              <w:autoSpaceDE w:val="0"/>
              <w:autoSpaceDN w:val="0"/>
              <w:adjustRightInd w:val="0"/>
              <w:spacing w:after="160"/>
              <w:jc w:val="both"/>
              <w:rPr>
                <w:rFonts w:ascii="Calibri" w:eastAsia="Calibri" w:hAnsi="Calibri" w:cs="Calibri"/>
                <w:color w:val="000000"/>
                <w:sz w:val="22"/>
                <w:szCs w:val="22"/>
              </w:rPr>
            </w:pPr>
            <w:r w:rsidRPr="00D01E63">
              <w:rPr>
                <w:rFonts w:ascii="Calibri" w:eastAsia="Calibri" w:hAnsi="Calibri" w:cs="Calibri"/>
                <w:sz w:val="22"/>
                <w:szCs w:val="22"/>
              </w:rPr>
              <w:t>Perkamiems darbams (</w:t>
            </w:r>
            <w:r w:rsidR="005A3AFB">
              <w:rPr>
                <w:rFonts w:ascii="Calibri" w:eastAsia="Calibri" w:hAnsi="Calibri" w:cs="Calibri"/>
                <w:sz w:val="22"/>
                <w:szCs w:val="22"/>
              </w:rPr>
              <w:t>statinių grupė</w:t>
            </w:r>
            <w:r w:rsidR="005A3AFB">
              <w:rPr>
                <w:rFonts w:ascii="Calibri" w:eastAsia="CIDFont+F2" w:hAnsi="Calibri" w:cs="Calibri"/>
                <w:i/>
                <w:sz w:val="22"/>
                <w:szCs w:val="22"/>
              </w:rPr>
              <w:t xml:space="preserve"> – susisiekimo komunikacijų statiniai</w:t>
            </w:r>
            <w:r w:rsidRPr="00D01E63">
              <w:rPr>
                <w:rFonts w:ascii="Calibri" w:eastAsia="CIDFont+F2" w:hAnsi="Calibri" w:cs="Calibri"/>
                <w:i/>
                <w:sz w:val="22"/>
                <w:szCs w:val="22"/>
              </w:rPr>
              <w:t>: keliai ir (ar) gatvės; inžineriniai tinklai: nuotekų šalinimo</w:t>
            </w:r>
            <w:r w:rsidR="00701C0B">
              <w:rPr>
                <w:rFonts w:ascii="Calibri" w:eastAsia="CIDFont+F2" w:hAnsi="Calibri" w:cs="Calibri"/>
                <w:i/>
                <w:sz w:val="22"/>
                <w:szCs w:val="22"/>
              </w:rPr>
              <w:t xml:space="preserve"> tinklai</w:t>
            </w:r>
            <w:r w:rsidRPr="00D01E63">
              <w:rPr>
                <w:rFonts w:ascii="Calibri" w:eastAsia="Calibri" w:hAnsi="Calibri" w:cs="Calibri"/>
                <w:sz w:val="22"/>
                <w:szCs w:val="22"/>
              </w:rPr>
              <w:t xml:space="preserve">) </w:t>
            </w:r>
            <w:r w:rsidRPr="00D01E63">
              <w:rPr>
                <w:rFonts w:ascii="Calibri" w:eastAsia="Calibri" w:hAnsi="Calibri" w:cs="Calibri"/>
                <w:color w:val="000000"/>
                <w:sz w:val="22"/>
                <w:szCs w:val="22"/>
              </w:rPr>
              <w:t xml:space="preserve">tiekėjas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w:t>
            </w:r>
            <w:proofErr w:type="spellStart"/>
            <w:r w:rsidRPr="00D01E63">
              <w:rPr>
                <w:rFonts w:ascii="Calibri" w:eastAsia="Calibri" w:hAnsi="Calibri" w:cs="Calibri"/>
                <w:color w:val="000000"/>
                <w:sz w:val="22"/>
                <w:szCs w:val="22"/>
              </w:rPr>
              <w:t>įrodymais</w:t>
            </w:r>
            <w:proofErr w:type="spellEnd"/>
            <w:r w:rsidRPr="00D01E63">
              <w:rPr>
                <w:rFonts w:ascii="Calibri" w:eastAsia="Calibri" w:hAnsi="Calibri" w:cs="Calibri"/>
                <w:color w:val="000000"/>
                <w:sz w:val="22"/>
                <w:szCs w:val="22"/>
              </w:rPr>
              <w:t>.</w:t>
            </w:r>
          </w:p>
        </w:tc>
        <w:tc>
          <w:tcPr>
            <w:tcW w:w="3402" w:type="dxa"/>
            <w:tcBorders>
              <w:top w:val="single" w:sz="4" w:space="0" w:color="000000"/>
              <w:left w:val="single" w:sz="4" w:space="0" w:color="000000"/>
              <w:bottom w:val="single" w:sz="4" w:space="0" w:color="000000"/>
              <w:right w:val="single" w:sz="4" w:space="0" w:color="000000"/>
            </w:tcBorders>
          </w:tcPr>
          <w:p w:rsidR="00D01E63" w:rsidRPr="00D01E63" w:rsidRDefault="00D01E63" w:rsidP="006757BF">
            <w:pPr>
              <w:autoSpaceDE w:val="0"/>
              <w:autoSpaceDN w:val="0"/>
              <w:adjustRightInd w:val="0"/>
              <w:spacing w:after="160"/>
              <w:jc w:val="both"/>
              <w:rPr>
                <w:rFonts w:ascii="Calibri" w:eastAsia="Calibri" w:hAnsi="Calibri" w:cs="Calibri"/>
                <w:color w:val="000000"/>
                <w:sz w:val="22"/>
                <w:szCs w:val="22"/>
              </w:rPr>
            </w:pPr>
            <w:r w:rsidRPr="00D01E63">
              <w:rPr>
                <w:rFonts w:ascii="Calibri" w:eastAsia="Calibri" w:hAnsi="Calibri" w:cs="Calibri"/>
                <w:color w:val="000000"/>
                <w:sz w:val="22"/>
                <w:szCs w:val="22"/>
              </w:rPr>
              <w:t>Nepriklausomos įstaigos išduoto galiojančio sertifikato, patvirtinančio, kad tiekėjas laikosi reikalaujamos aplinkos apsaugos vadybos sistemos standartų, skaitmeninė kopija.</w:t>
            </w:r>
          </w:p>
          <w:p w:rsidR="00D01E63" w:rsidRPr="00D01E63" w:rsidRDefault="00D01E63" w:rsidP="006757BF">
            <w:pPr>
              <w:autoSpaceDE w:val="0"/>
              <w:autoSpaceDN w:val="0"/>
              <w:adjustRightInd w:val="0"/>
              <w:spacing w:after="160"/>
              <w:jc w:val="both"/>
              <w:rPr>
                <w:rFonts w:ascii="Calibri" w:eastAsia="Calibri" w:hAnsi="Calibri" w:cs="Calibri"/>
                <w:color w:val="000000"/>
                <w:sz w:val="22"/>
                <w:szCs w:val="22"/>
              </w:rPr>
            </w:pPr>
            <w:r w:rsidRPr="00D01E63">
              <w:rPr>
                <w:rFonts w:ascii="Calibri" w:eastAsia="Calibri" w:hAnsi="Calibri" w:cs="Calibri"/>
                <w:color w:val="000000"/>
                <w:sz w:val="22"/>
                <w:szCs w:val="22"/>
              </w:rPr>
              <w:t xml:space="preserve">Perkančioji organizacija pripažįsta lygiaverčius sertifikatus, išduotus kitose valstybėse narėse įsteigtų nepriklausomų įstaigų. </w:t>
            </w:r>
          </w:p>
          <w:p w:rsidR="00D01E63" w:rsidRPr="00D01E63" w:rsidRDefault="00D01E63" w:rsidP="006757BF">
            <w:pPr>
              <w:autoSpaceDE w:val="0"/>
              <w:autoSpaceDN w:val="0"/>
              <w:adjustRightInd w:val="0"/>
              <w:spacing w:after="160"/>
              <w:jc w:val="both"/>
              <w:rPr>
                <w:rFonts w:ascii="Calibri" w:eastAsia="Calibri" w:hAnsi="Calibri" w:cs="Calibri"/>
                <w:color w:val="000000"/>
                <w:sz w:val="22"/>
                <w:szCs w:val="22"/>
              </w:rPr>
            </w:pPr>
            <w:r w:rsidRPr="00D01E63">
              <w:rPr>
                <w:rFonts w:ascii="Calibri" w:eastAsia="Calibri" w:hAnsi="Calibri" w:cs="Calibri"/>
                <w:sz w:val="22"/>
                <w:szCs w:val="22"/>
              </w:rPr>
              <w:t>Pe</w:t>
            </w:r>
            <w:r w:rsidRPr="00D01E63">
              <w:rPr>
                <w:rFonts w:ascii="Calibri" w:eastAsia="Calibri" w:hAnsi="Calibri" w:cs="Calibri"/>
                <w:color w:val="000000"/>
                <w:sz w:val="22"/>
                <w:szCs w:val="22"/>
              </w:rPr>
              <w:t xml:space="preserve">rkančioji organizacija priima ir kitus tiekėjo lygiaverčių aplinkos apsaugos vadybos užtikrinimo priemonių </w:t>
            </w:r>
            <w:proofErr w:type="spellStart"/>
            <w:r w:rsidRPr="00D01E63">
              <w:rPr>
                <w:rFonts w:ascii="Calibri" w:eastAsia="Calibri" w:hAnsi="Calibri" w:cs="Calibri"/>
                <w:color w:val="000000"/>
                <w:sz w:val="22"/>
                <w:szCs w:val="22"/>
              </w:rPr>
              <w:t>įrodymus</w:t>
            </w:r>
            <w:proofErr w:type="spellEnd"/>
            <w:r w:rsidRPr="00D01E63">
              <w:rPr>
                <w:rFonts w:ascii="Calibri" w:eastAsia="Calibri" w:hAnsi="Calibri" w:cs="Calibri"/>
                <w:color w:val="000000"/>
                <w:sz w:val="22"/>
                <w:szCs w:val="22"/>
              </w:rPr>
              <w:t>, kurie patvirtintų, kad jo siūlomos aplinkos apsaugos vadybos užtikrinimo priemonės atitinka reikalaujamus aplinkos apsaugos vadybos sistemos standartus.</w:t>
            </w:r>
          </w:p>
        </w:tc>
        <w:tc>
          <w:tcPr>
            <w:tcW w:w="3118" w:type="dxa"/>
            <w:tcBorders>
              <w:top w:val="single" w:sz="4" w:space="0" w:color="000000"/>
              <w:left w:val="single" w:sz="4" w:space="0" w:color="000000"/>
              <w:bottom w:val="single" w:sz="4" w:space="0" w:color="000000"/>
              <w:right w:val="single" w:sz="4" w:space="0" w:color="000000"/>
            </w:tcBorders>
          </w:tcPr>
          <w:p w:rsidR="00D01E63" w:rsidRPr="00D01E63" w:rsidRDefault="00D01E63" w:rsidP="006757BF">
            <w:pPr>
              <w:numPr>
                <w:ilvl w:val="0"/>
                <w:numId w:val="9"/>
              </w:numPr>
              <w:tabs>
                <w:tab w:val="left" w:pos="346"/>
              </w:tabs>
              <w:autoSpaceDE w:val="0"/>
              <w:autoSpaceDN w:val="0"/>
              <w:adjustRightInd w:val="0"/>
              <w:spacing w:after="160"/>
              <w:ind w:left="40" w:firstLine="0"/>
              <w:contextualSpacing/>
              <w:jc w:val="both"/>
              <w:rPr>
                <w:rFonts w:ascii="Calibri" w:eastAsia="Calibri" w:hAnsi="Calibri" w:cs="Calibri"/>
                <w:color w:val="000000"/>
                <w:sz w:val="22"/>
                <w:szCs w:val="22"/>
              </w:rPr>
            </w:pPr>
            <w:r w:rsidRPr="00D01E63">
              <w:rPr>
                <w:rFonts w:ascii="Calibri" w:eastAsia="Calibri" w:hAnsi="Calibri" w:cs="Calibri"/>
                <w:color w:val="000000"/>
                <w:sz w:val="22"/>
                <w:szCs w:val="22"/>
              </w:rPr>
              <w:t>Jeigu pasiūlymą teikia ūkio subjektų grupė – reikalavimą turi atitikti ūkio subjektų grupės narys (-</w:t>
            </w:r>
            <w:proofErr w:type="spellStart"/>
            <w:r w:rsidRPr="00D01E63">
              <w:rPr>
                <w:rFonts w:ascii="Calibri" w:eastAsia="Calibri" w:hAnsi="Calibri" w:cs="Calibri"/>
                <w:color w:val="000000"/>
                <w:sz w:val="22"/>
                <w:szCs w:val="22"/>
              </w:rPr>
              <w:t>iai</w:t>
            </w:r>
            <w:proofErr w:type="spellEnd"/>
            <w:r w:rsidRPr="00D01E63">
              <w:rPr>
                <w:rFonts w:ascii="Calibri" w:eastAsia="Calibri" w:hAnsi="Calibri" w:cs="Calibri"/>
                <w:color w:val="000000"/>
                <w:sz w:val="22"/>
                <w:szCs w:val="22"/>
              </w:rPr>
              <w:t>), atsižvelgiant į jų prisiimamus įsipareigojimus pirkimo sutarčiai vykdyti.;</w:t>
            </w:r>
          </w:p>
          <w:p w:rsidR="00D01E63" w:rsidRPr="00D01E63" w:rsidRDefault="00D01E63" w:rsidP="006757BF">
            <w:pPr>
              <w:numPr>
                <w:ilvl w:val="0"/>
                <w:numId w:val="9"/>
              </w:numPr>
              <w:tabs>
                <w:tab w:val="left" w:pos="346"/>
              </w:tabs>
              <w:autoSpaceDE w:val="0"/>
              <w:autoSpaceDN w:val="0"/>
              <w:adjustRightInd w:val="0"/>
              <w:spacing w:after="160"/>
              <w:ind w:left="0" w:firstLine="40"/>
              <w:contextualSpacing/>
              <w:jc w:val="both"/>
              <w:rPr>
                <w:rFonts w:ascii="Calibri" w:eastAsia="Calibri" w:hAnsi="Calibri" w:cs="Calibri"/>
                <w:color w:val="000000"/>
                <w:sz w:val="22"/>
                <w:szCs w:val="22"/>
              </w:rPr>
            </w:pPr>
            <w:r w:rsidRPr="00D01E63">
              <w:rPr>
                <w:rFonts w:ascii="Calibri" w:eastAsia="Calibri" w:hAnsi="Calibri" w:cs="Calibri"/>
                <w:color w:val="000000"/>
                <w:sz w:val="22"/>
                <w:szCs w:val="22"/>
              </w:rPr>
              <w:t xml:space="preserve">Tiekėjas gali remtis kitų ūkio subjektų </w:t>
            </w:r>
            <w:proofErr w:type="spellStart"/>
            <w:r w:rsidRPr="00D01E63">
              <w:rPr>
                <w:rFonts w:ascii="Calibri" w:eastAsia="Calibri" w:hAnsi="Calibri" w:cs="Calibri"/>
                <w:color w:val="000000"/>
                <w:sz w:val="22"/>
                <w:szCs w:val="22"/>
              </w:rPr>
              <w:t>pajėgumais</w:t>
            </w:r>
            <w:proofErr w:type="spellEnd"/>
            <w:r w:rsidRPr="00D01E63">
              <w:rPr>
                <w:rFonts w:ascii="Calibri" w:eastAsia="Calibri" w:hAnsi="Calibri" w:cs="Calibri"/>
                <w:color w:val="000000"/>
                <w:sz w:val="22"/>
                <w:szCs w:val="22"/>
              </w:rPr>
              <w:t xml:space="preserve"> atsižvelgiant į jų prisiimamus įsipareigojimus pirkimo sutarčiai vykdyti;</w:t>
            </w:r>
          </w:p>
          <w:p w:rsidR="00D01E63" w:rsidRPr="00D01E63" w:rsidRDefault="00D01E63" w:rsidP="006757BF">
            <w:pPr>
              <w:numPr>
                <w:ilvl w:val="0"/>
                <w:numId w:val="9"/>
              </w:numPr>
              <w:tabs>
                <w:tab w:val="left" w:pos="346"/>
              </w:tabs>
              <w:autoSpaceDE w:val="0"/>
              <w:autoSpaceDN w:val="0"/>
              <w:adjustRightInd w:val="0"/>
              <w:spacing w:after="160"/>
              <w:ind w:left="40" w:firstLine="0"/>
              <w:contextualSpacing/>
              <w:jc w:val="both"/>
              <w:rPr>
                <w:rFonts w:ascii="Calibri" w:eastAsia="Calibri" w:hAnsi="Calibri" w:cs="Calibri"/>
                <w:color w:val="000000"/>
                <w:sz w:val="22"/>
                <w:szCs w:val="22"/>
              </w:rPr>
            </w:pPr>
            <w:r w:rsidRPr="00D01E63">
              <w:rPr>
                <w:rFonts w:ascii="Calibri" w:eastAsia="Calibri" w:hAnsi="Calibri" w:cs="Calibri"/>
                <w:color w:val="000000"/>
                <w:sz w:val="22"/>
                <w:szCs w:val="22"/>
              </w:rPr>
              <w:t>Subtiekėjams – privalo atitikti nustatytus reikalavimus, atsižvelgiant į jų prisiimamus įsipareigojimus pirkimo sutarčiai vykdyti.</w:t>
            </w:r>
          </w:p>
        </w:tc>
      </w:tr>
    </w:tbl>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C2282D" w:rsidRDefault="006757BF"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6757BF">
        <w:rPr>
          <w:rFonts w:ascii="Calibri" w:eastAsia="Times New Roman" w:hAnsi="Calibri" w:cs="Calibri"/>
          <w:b/>
          <w:bCs/>
          <w:sz w:val="28"/>
          <w:szCs w:val="28"/>
          <w:lang w:eastAsia="en-GB"/>
        </w:rPr>
        <w:t>KITOS PASKIRTIES INŽINERINIO STATINIO (KIEMO AIKŠTELĖS), S. DAUKANTO G. 35, TELŠIUOSE PROJEKTAVIMO IR STATYBOS RANGOS DARBAI</w:t>
      </w:r>
    </w:p>
    <w:p w:rsidR="006757BF" w:rsidRPr="00624543" w:rsidRDefault="006757BF"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5"/>
      </w:tblGrid>
      <w:tr w:rsidR="00186167" w:rsidRPr="00186167" w:rsidTr="00186167">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186167">
              <w:rPr>
                <w:rFonts w:ascii="Calibri" w:eastAsia="Times New Roman" w:hAnsi="Calibri" w:cs="Calibri"/>
                <w:b/>
                <w:color w:val="000000"/>
                <w:szCs w:val="24"/>
                <w:lang w:eastAsia="lt-LT"/>
              </w:rPr>
              <w:t xml:space="preserve">Ūkio subjekto, kurio </w:t>
            </w:r>
            <w:proofErr w:type="spellStart"/>
            <w:r w:rsidRPr="00186167">
              <w:rPr>
                <w:rFonts w:ascii="Calibri" w:eastAsia="Times New Roman" w:hAnsi="Calibri" w:cs="Calibri"/>
                <w:b/>
                <w:color w:val="000000"/>
                <w:szCs w:val="24"/>
                <w:lang w:eastAsia="lt-LT"/>
              </w:rPr>
              <w:t>pajėgumais</w:t>
            </w:r>
            <w:proofErr w:type="spellEnd"/>
            <w:r w:rsidRPr="00186167">
              <w:rPr>
                <w:rFonts w:ascii="Calibri" w:eastAsia="Times New Roman" w:hAnsi="Calibri" w:cs="Calibri"/>
                <w:b/>
                <w:color w:val="000000"/>
                <w:szCs w:val="24"/>
                <w:lang w:eastAsia="lt-LT"/>
              </w:rPr>
              <w:t xml:space="preserve"> remiamasi, pavadinimas</w:t>
            </w:r>
          </w:p>
        </w:tc>
        <w:tc>
          <w:tcPr>
            <w:tcW w:w="3685" w:type="dxa"/>
            <w:tcBorders>
              <w:top w:val="single" w:sz="4" w:space="0" w:color="000000"/>
              <w:left w:val="single" w:sz="4" w:space="0" w:color="000000"/>
              <w:bottom w:val="single" w:sz="4" w:space="0" w:color="000000"/>
              <w:right w:val="single" w:sz="4" w:space="0" w:color="000000"/>
            </w:tcBorders>
          </w:tcPr>
          <w:p w:rsidR="00186167" w:rsidRPr="00186167" w:rsidRDefault="00186167" w:rsidP="00186167">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p w:rsidR="00186167" w:rsidRPr="00186167" w:rsidRDefault="00186167" w:rsidP="00186167">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186167" w:rsidRPr="00186167" w:rsidTr="00186167">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186167">
              <w:rPr>
                <w:rFonts w:ascii="Calibri" w:eastAsia="Times New Roman" w:hAnsi="Calibri" w:cs="Calibri"/>
                <w:b/>
                <w:color w:val="000000"/>
                <w:szCs w:val="24"/>
                <w:lang w:eastAsia="lt-LT"/>
              </w:rPr>
              <w:t xml:space="preserve">Ūkio subjekto, kurio </w:t>
            </w:r>
            <w:proofErr w:type="spellStart"/>
            <w:r w:rsidRPr="00186167">
              <w:rPr>
                <w:rFonts w:ascii="Calibri" w:eastAsia="Times New Roman" w:hAnsi="Calibri" w:cs="Calibri"/>
                <w:b/>
                <w:color w:val="000000"/>
                <w:szCs w:val="24"/>
                <w:lang w:eastAsia="lt-LT"/>
              </w:rPr>
              <w:t>pajėgumais</w:t>
            </w:r>
            <w:proofErr w:type="spellEnd"/>
            <w:r w:rsidRPr="00186167">
              <w:rPr>
                <w:rFonts w:ascii="Calibri" w:eastAsia="Times New Roman" w:hAnsi="Calibri" w:cs="Calibri"/>
                <w:b/>
                <w:color w:val="000000"/>
                <w:szCs w:val="24"/>
                <w:lang w:eastAsia="lt-LT"/>
              </w:rPr>
              <w:t xml:space="preserve"> remiamasi, adresas </w:t>
            </w:r>
          </w:p>
        </w:tc>
        <w:tc>
          <w:tcPr>
            <w:tcW w:w="3685" w:type="dxa"/>
            <w:tcBorders>
              <w:top w:val="single" w:sz="4" w:space="0" w:color="000000"/>
              <w:left w:val="single" w:sz="4" w:space="0" w:color="000000"/>
              <w:bottom w:val="single" w:sz="4" w:space="0" w:color="000000"/>
              <w:right w:val="single" w:sz="4" w:space="0" w:color="000000"/>
            </w:tcBorders>
          </w:tcPr>
          <w:p w:rsidR="00186167" w:rsidRPr="00186167" w:rsidRDefault="00186167" w:rsidP="00186167">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186167" w:rsidRPr="00186167" w:rsidTr="00186167">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186167">
              <w:rPr>
                <w:rFonts w:ascii="Calibri" w:eastAsia="Times New Roman" w:hAnsi="Calibri" w:cs="Calibri"/>
                <w:b/>
                <w:color w:val="000000"/>
                <w:szCs w:val="24"/>
                <w:lang w:eastAsia="lt-LT"/>
              </w:rPr>
              <w:t xml:space="preserve">Įsipareigojimų dalies pavadinimas, kuriai ketinama pasitelkti ūkio subjektą, kurio </w:t>
            </w:r>
            <w:proofErr w:type="spellStart"/>
            <w:r w:rsidRPr="00186167">
              <w:rPr>
                <w:rFonts w:ascii="Calibri" w:eastAsia="Times New Roman" w:hAnsi="Calibri" w:cs="Calibri"/>
                <w:b/>
                <w:color w:val="000000"/>
                <w:szCs w:val="24"/>
                <w:lang w:eastAsia="lt-LT"/>
              </w:rPr>
              <w:t>pajėgumais</w:t>
            </w:r>
            <w:proofErr w:type="spellEnd"/>
            <w:r w:rsidRPr="00186167">
              <w:rPr>
                <w:rFonts w:ascii="Calibri" w:eastAsia="Times New Roman" w:hAnsi="Calibri" w:cs="Calibri"/>
                <w:b/>
                <w:color w:val="000000"/>
                <w:szCs w:val="24"/>
                <w:lang w:eastAsia="lt-LT"/>
              </w:rPr>
              <w:t xml:space="preserve"> remiamasi</w:t>
            </w:r>
          </w:p>
        </w:tc>
        <w:tc>
          <w:tcPr>
            <w:tcW w:w="3685" w:type="dxa"/>
            <w:tcBorders>
              <w:top w:val="single" w:sz="4" w:space="0" w:color="000000"/>
              <w:left w:val="single" w:sz="4" w:space="0" w:color="000000"/>
              <w:bottom w:val="single" w:sz="4" w:space="0" w:color="000000"/>
              <w:right w:val="single" w:sz="4" w:space="0" w:color="000000"/>
            </w:tcBorders>
          </w:tcPr>
          <w:p w:rsidR="00186167" w:rsidRPr="00186167" w:rsidRDefault="00186167" w:rsidP="00186167">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186167" w:rsidRPr="00186167" w:rsidTr="00186167">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roofErr w:type="spellStart"/>
            <w:r w:rsidRPr="00186167">
              <w:rPr>
                <w:rFonts w:ascii="Calibri" w:eastAsia="Times New Roman" w:hAnsi="Calibri" w:cs="Calibri"/>
                <w:b/>
                <w:color w:val="000000"/>
                <w:szCs w:val="24"/>
                <w:lang w:eastAsia="lt-LT"/>
              </w:rPr>
              <w:t>Kvazisubtiekėjo</w:t>
            </w:r>
            <w:proofErr w:type="spellEnd"/>
            <w:r w:rsidRPr="00186167">
              <w:rPr>
                <w:rFonts w:ascii="Calibri" w:eastAsia="Times New Roman" w:hAnsi="Calibri" w:cs="Calibri"/>
                <w:b/>
                <w:color w:val="000000"/>
                <w:szCs w:val="24"/>
                <w:lang w:eastAsia="lt-LT"/>
              </w:rPr>
              <w:t xml:space="preserve"> pavadinimas</w:t>
            </w:r>
          </w:p>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
        </w:tc>
        <w:tc>
          <w:tcPr>
            <w:tcW w:w="3685" w:type="dxa"/>
            <w:tcBorders>
              <w:top w:val="single" w:sz="4" w:space="0" w:color="000000"/>
              <w:left w:val="single" w:sz="4" w:space="0" w:color="000000"/>
              <w:bottom w:val="single" w:sz="4" w:space="0" w:color="000000"/>
              <w:right w:val="single" w:sz="4" w:space="0" w:color="000000"/>
            </w:tcBorders>
          </w:tcPr>
          <w:p w:rsidR="00186167" w:rsidRPr="00186167" w:rsidRDefault="00186167" w:rsidP="00186167">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r w:rsidR="00186167" w:rsidRPr="00186167" w:rsidTr="00186167">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186167">
              <w:rPr>
                <w:rFonts w:ascii="Calibri" w:eastAsia="Times New Roman" w:hAnsi="Calibri" w:cs="Calibri"/>
                <w:b/>
                <w:color w:val="000000"/>
                <w:szCs w:val="24"/>
                <w:lang w:eastAsia="lt-LT"/>
              </w:rPr>
              <w:t>Subtiekėjo pavadinimas</w:t>
            </w:r>
          </w:p>
          <w:p w:rsidR="00186167" w:rsidRPr="00186167" w:rsidRDefault="00186167" w:rsidP="00186167">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
        </w:tc>
        <w:tc>
          <w:tcPr>
            <w:tcW w:w="3685" w:type="dxa"/>
            <w:tcBorders>
              <w:top w:val="single" w:sz="4" w:space="0" w:color="000000"/>
              <w:left w:val="single" w:sz="4" w:space="0" w:color="000000"/>
              <w:bottom w:val="single" w:sz="4" w:space="0" w:color="000000"/>
              <w:right w:val="single" w:sz="4" w:space="0" w:color="000000"/>
            </w:tcBorders>
          </w:tcPr>
          <w:p w:rsidR="00186167" w:rsidRPr="00186167" w:rsidRDefault="00186167" w:rsidP="00186167">
            <w:pPr>
              <w:pBdr>
                <w:top w:val="nil"/>
                <w:left w:val="nil"/>
                <w:bottom w:val="nil"/>
                <w:right w:val="nil"/>
                <w:between w:val="nil"/>
              </w:pBdr>
              <w:spacing w:after="0" w:line="276" w:lineRule="auto"/>
              <w:jc w:val="both"/>
              <w:rPr>
                <w:rFonts w:ascii="Calibri" w:eastAsia="Times New Roman" w:hAnsi="Calibri" w:cs="Calibri"/>
                <w:color w:val="000000"/>
                <w:sz w:val="22"/>
                <w:lang w:eastAsia="lt-LT"/>
              </w:rPr>
            </w:pPr>
          </w:p>
        </w:tc>
      </w:tr>
    </w:tbl>
    <w:p w:rsidR="00186167" w:rsidRDefault="00186167"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p w:rsidR="00186167" w:rsidRDefault="00186167"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757BF" w:rsidRDefault="006757BF" w:rsidP="00DB0083">
      <w:pPr>
        <w:spacing w:after="0" w:line="240" w:lineRule="auto"/>
        <w:ind w:firstLine="567"/>
        <w:jc w:val="both"/>
        <w:rPr>
          <w:rFonts w:ascii="Calibri" w:eastAsia="Times New Roman" w:hAnsi="Calibri" w:cs="Calibri"/>
          <w:sz w:val="22"/>
        </w:rPr>
      </w:pP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03"/>
        <w:gridCol w:w="1559"/>
        <w:gridCol w:w="1221"/>
        <w:gridCol w:w="1614"/>
      </w:tblGrid>
      <w:tr w:rsidR="006757BF" w:rsidRPr="00B14667" w:rsidTr="006757BF">
        <w:trPr>
          <w:trHeight w:val="296"/>
        </w:trPr>
        <w:tc>
          <w:tcPr>
            <w:tcW w:w="5103" w:type="dxa"/>
            <w:shd w:val="clear" w:color="auto" w:fill="EDEDED" w:themeFill="accent3" w:themeFillTint="33"/>
            <w:vAlign w:val="center"/>
          </w:tcPr>
          <w:p w:rsidR="006757BF" w:rsidRPr="00B14667" w:rsidRDefault="006757BF" w:rsidP="0012323E">
            <w:pPr>
              <w:pBdr>
                <w:top w:val="nil"/>
                <w:left w:val="nil"/>
                <w:bottom w:val="nil"/>
                <w:right w:val="nil"/>
                <w:between w:val="nil"/>
              </w:pBdr>
              <w:spacing w:after="0" w:line="240" w:lineRule="auto"/>
              <w:jc w:val="both"/>
              <w:rPr>
                <w:rFonts w:ascii="Calibri" w:eastAsia="Times New Roman" w:hAnsi="Calibri" w:cs="Calibri"/>
                <w:i/>
                <w:color w:val="000000"/>
                <w:sz w:val="22"/>
              </w:rPr>
            </w:pPr>
            <w:r w:rsidRPr="00B14667">
              <w:rPr>
                <w:rFonts w:ascii="Calibri" w:eastAsia="Times New Roman" w:hAnsi="Calibri" w:cs="Calibri"/>
                <w:b/>
                <w:iCs/>
                <w:color w:val="000000"/>
                <w:sz w:val="22"/>
              </w:rPr>
              <w:t>Pirkimo objektas</w:t>
            </w:r>
          </w:p>
        </w:tc>
        <w:tc>
          <w:tcPr>
            <w:tcW w:w="1559" w:type="dxa"/>
            <w:shd w:val="clear" w:color="auto" w:fill="EDEDED" w:themeFill="accent3" w:themeFillTint="33"/>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i/>
                <w:color w:val="000000"/>
                <w:sz w:val="22"/>
              </w:rPr>
            </w:pPr>
            <w:r w:rsidRPr="00B14667">
              <w:rPr>
                <w:rFonts w:ascii="Calibri" w:eastAsia="Times New Roman" w:hAnsi="Calibri" w:cs="Calibri"/>
                <w:b/>
                <w:color w:val="000000"/>
                <w:sz w:val="22"/>
              </w:rPr>
              <w:t xml:space="preserve">Kaina, </w:t>
            </w:r>
            <w:proofErr w:type="spellStart"/>
            <w:r w:rsidRPr="00B14667">
              <w:rPr>
                <w:rFonts w:ascii="Calibri" w:eastAsia="Times New Roman" w:hAnsi="Calibri" w:cs="Calibri"/>
                <w:b/>
                <w:color w:val="000000"/>
                <w:sz w:val="22"/>
              </w:rPr>
              <w:t>Eur</w:t>
            </w:r>
            <w:proofErr w:type="spellEnd"/>
            <w:r w:rsidRPr="00B14667">
              <w:rPr>
                <w:rFonts w:ascii="Calibri" w:eastAsia="Times New Roman" w:hAnsi="Calibri" w:cs="Calibri"/>
                <w:b/>
                <w:color w:val="000000"/>
                <w:sz w:val="22"/>
              </w:rPr>
              <w:t xml:space="preserve"> be PVM</w:t>
            </w:r>
          </w:p>
        </w:tc>
        <w:tc>
          <w:tcPr>
            <w:tcW w:w="1221" w:type="dxa"/>
            <w:shd w:val="clear" w:color="auto" w:fill="EDEDED" w:themeFill="accent3" w:themeFillTint="33"/>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b/>
                <w:color w:val="000000"/>
                <w:sz w:val="22"/>
              </w:rPr>
            </w:pPr>
            <w:r w:rsidRPr="00B14667">
              <w:rPr>
                <w:rFonts w:ascii="Calibri" w:eastAsia="Times New Roman" w:hAnsi="Calibri" w:cs="Calibri"/>
                <w:b/>
                <w:color w:val="000000"/>
                <w:sz w:val="22"/>
              </w:rPr>
              <w:t xml:space="preserve">PVM, </w:t>
            </w:r>
            <w:proofErr w:type="spellStart"/>
            <w:r w:rsidRPr="00B14667">
              <w:rPr>
                <w:rFonts w:ascii="Calibri" w:eastAsia="Times New Roman" w:hAnsi="Calibri" w:cs="Calibri"/>
                <w:b/>
                <w:color w:val="000000"/>
                <w:sz w:val="22"/>
              </w:rPr>
              <w:t>Eur</w:t>
            </w:r>
            <w:proofErr w:type="spellEnd"/>
          </w:p>
        </w:tc>
        <w:tc>
          <w:tcPr>
            <w:tcW w:w="1614" w:type="dxa"/>
            <w:shd w:val="clear" w:color="auto" w:fill="EDEDED" w:themeFill="accent3" w:themeFillTint="33"/>
            <w:vAlign w:val="center"/>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b/>
                <w:color w:val="000000"/>
                <w:sz w:val="22"/>
              </w:rPr>
            </w:pPr>
            <w:r w:rsidRPr="00B14667">
              <w:rPr>
                <w:rFonts w:ascii="Calibri" w:eastAsia="Times New Roman" w:hAnsi="Calibri" w:cs="Calibri"/>
                <w:b/>
                <w:color w:val="000000"/>
                <w:sz w:val="22"/>
              </w:rPr>
              <w:t xml:space="preserve">Kaina, </w:t>
            </w:r>
            <w:proofErr w:type="spellStart"/>
            <w:r w:rsidRPr="00B14667">
              <w:rPr>
                <w:rFonts w:ascii="Calibri" w:eastAsia="Times New Roman" w:hAnsi="Calibri" w:cs="Calibri"/>
                <w:b/>
                <w:color w:val="000000"/>
                <w:sz w:val="22"/>
              </w:rPr>
              <w:t>Eur</w:t>
            </w:r>
            <w:proofErr w:type="spellEnd"/>
            <w:r w:rsidRPr="00B14667">
              <w:rPr>
                <w:rFonts w:ascii="Calibri" w:eastAsia="Times New Roman" w:hAnsi="Calibri" w:cs="Calibri"/>
                <w:b/>
                <w:color w:val="000000"/>
                <w:sz w:val="22"/>
              </w:rPr>
              <w:t xml:space="preserve"> su PVM</w:t>
            </w:r>
          </w:p>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i/>
                <w:color w:val="000000"/>
                <w:sz w:val="22"/>
              </w:rPr>
            </w:pPr>
          </w:p>
        </w:tc>
      </w:tr>
      <w:tr w:rsidR="006757BF" w:rsidRPr="00B14667" w:rsidTr="006757BF">
        <w:trPr>
          <w:trHeight w:val="296"/>
        </w:trPr>
        <w:tc>
          <w:tcPr>
            <w:tcW w:w="5103" w:type="dxa"/>
            <w:vAlign w:val="center"/>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i/>
                <w:iCs/>
                <w:color w:val="000000"/>
                <w:sz w:val="22"/>
              </w:rPr>
            </w:pPr>
            <w:r w:rsidRPr="00B14667">
              <w:rPr>
                <w:rFonts w:ascii="Calibri" w:eastAsia="Times New Roman" w:hAnsi="Calibri" w:cs="Calibri"/>
                <w:i/>
                <w:iCs/>
                <w:color w:val="000000"/>
                <w:sz w:val="22"/>
              </w:rPr>
              <w:t>1</w:t>
            </w:r>
          </w:p>
        </w:tc>
        <w:tc>
          <w:tcPr>
            <w:tcW w:w="1559" w:type="dxa"/>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i/>
                <w:color w:val="000000"/>
                <w:sz w:val="22"/>
              </w:rPr>
            </w:pPr>
            <w:r w:rsidRPr="00B14667">
              <w:rPr>
                <w:rFonts w:ascii="Calibri" w:eastAsia="Times New Roman" w:hAnsi="Calibri" w:cs="Calibri"/>
                <w:i/>
                <w:color w:val="000000"/>
                <w:sz w:val="22"/>
              </w:rPr>
              <w:t>2</w:t>
            </w:r>
          </w:p>
        </w:tc>
        <w:tc>
          <w:tcPr>
            <w:tcW w:w="1221" w:type="dxa"/>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i/>
                <w:color w:val="000000"/>
                <w:sz w:val="22"/>
              </w:rPr>
            </w:pPr>
            <w:r w:rsidRPr="00B14667">
              <w:rPr>
                <w:rFonts w:ascii="Calibri" w:eastAsia="Times New Roman" w:hAnsi="Calibri" w:cs="Calibri"/>
                <w:i/>
                <w:color w:val="000000"/>
                <w:sz w:val="22"/>
              </w:rPr>
              <w:t>3</w:t>
            </w:r>
          </w:p>
        </w:tc>
        <w:tc>
          <w:tcPr>
            <w:tcW w:w="1614" w:type="dxa"/>
            <w:vAlign w:val="center"/>
          </w:tcPr>
          <w:p w:rsidR="006757BF" w:rsidRPr="00B14667" w:rsidRDefault="006757BF" w:rsidP="0012323E">
            <w:pPr>
              <w:pBdr>
                <w:top w:val="nil"/>
                <w:left w:val="nil"/>
                <w:bottom w:val="nil"/>
                <w:right w:val="nil"/>
                <w:between w:val="nil"/>
              </w:pBdr>
              <w:spacing w:after="0" w:line="240" w:lineRule="auto"/>
              <w:jc w:val="center"/>
              <w:rPr>
                <w:rFonts w:ascii="Calibri" w:eastAsia="Times New Roman" w:hAnsi="Calibri" w:cs="Calibri"/>
                <w:i/>
                <w:color w:val="000000"/>
                <w:sz w:val="22"/>
              </w:rPr>
            </w:pPr>
            <w:r w:rsidRPr="00B14667">
              <w:rPr>
                <w:rFonts w:ascii="Calibri" w:eastAsia="Times New Roman" w:hAnsi="Calibri" w:cs="Calibri"/>
                <w:i/>
                <w:color w:val="000000"/>
                <w:sz w:val="22"/>
              </w:rPr>
              <w:t>4</w:t>
            </w:r>
          </w:p>
        </w:tc>
      </w:tr>
      <w:tr w:rsidR="006757BF" w:rsidRPr="00B14667" w:rsidTr="006757BF">
        <w:trPr>
          <w:trHeight w:val="329"/>
        </w:trPr>
        <w:tc>
          <w:tcPr>
            <w:tcW w:w="5103" w:type="dxa"/>
          </w:tcPr>
          <w:p w:rsidR="006757BF" w:rsidRPr="00B14667" w:rsidRDefault="006757BF" w:rsidP="0012323E">
            <w:pPr>
              <w:spacing w:after="0" w:line="240" w:lineRule="auto"/>
              <w:rPr>
                <w:rFonts w:ascii="Calibri" w:eastAsia="Times New Roman" w:hAnsi="Calibri" w:cs="Calibri"/>
                <w:b/>
                <w:bCs/>
                <w:color w:val="000000"/>
                <w:sz w:val="22"/>
              </w:rPr>
            </w:pPr>
            <w:r w:rsidRPr="006757BF">
              <w:rPr>
                <w:rFonts w:ascii="Calibri" w:eastAsia="Calibri" w:hAnsi="Calibri" w:cs="Calibri"/>
                <w:b/>
                <w:sz w:val="22"/>
              </w:rPr>
              <w:t>Kitos paskirties inžinerinio statinio (kiemo aikštelės), S. Daukanto g. 35, Telšiuose projektavimo ir statybos rangos darbai</w:t>
            </w:r>
          </w:p>
        </w:tc>
        <w:tc>
          <w:tcPr>
            <w:tcW w:w="1559" w:type="dxa"/>
          </w:tcPr>
          <w:p w:rsidR="006757BF" w:rsidRPr="00B14667" w:rsidRDefault="006757BF" w:rsidP="0012323E">
            <w:pPr>
              <w:pBdr>
                <w:top w:val="nil"/>
                <w:left w:val="nil"/>
                <w:bottom w:val="nil"/>
                <w:right w:val="nil"/>
                <w:between w:val="nil"/>
              </w:pBdr>
              <w:spacing w:after="0" w:line="240" w:lineRule="auto"/>
              <w:jc w:val="both"/>
              <w:rPr>
                <w:rFonts w:ascii="Calibri" w:eastAsia="Times New Roman" w:hAnsi="Calibri" w:cs="Calibri"/>
                <w:color w:val="000000"/>
                <w:sz w:val="22"/>
              </w:rPr>
            </w:pPr>
          </w:p>
        </w:tc>
        <w:tc>
          <w:tcPr>
            <w:tcW w:w="1221" w:type="dxa"/>
          </w:tcPr>
          <w:p w:rsidR="006757BF" w:rsidRPr="00B14667" w:rsidRDefault="006757BF" w:rsidP="0012323E">
            <w:pPr>
              <w:pBdr>
                <w:top w:val="nil"/>
                <w:left w:val="nil"/>
                <w:bottom w:val="nil"/>
                <w:right w:val="nil"/>
                <w:between w:val="nil"/>
              </w:pBdr>
              <w:spacing w:after="0" w:line="240" w:lineRule="auto"/>
              <w:jc w:val="both"/>
              <w:rPr>
                <w:rFonts w:ascii="Calibri" w:eastAsia="Times New Roman" w:hAnsi="Calibri" w:cs="Calibri"/>
                <w:color w:val="000000"/>
                <w:sz w:val="22"/>
              </w:rPr>
            </w:pPr>
          </w:p>
        </w:tc>
        <w:tc>
          <w:tcPr>
            <w:tcW w:w="1614" w:type="dxa"/>
          </w:tcPr>
          <w:p w:rsidR="006757BF" w:rsidRPr="00B14667" w:rsidRDefault="006757BF" w:rsidP="0012323E">
            <w:pPr>
              <w:pBdr>
                <w:top w:val="nil"/>
                <w:left w:val="nil"/>
                <w:bottom w:val="nil"/>
                <w:right w:val="nil"/>
                <w:between w:val="nil"/>
              </w:pBdr>
              <w:spacing w:after="0" w:line="240" w:lineRule="auto"/>
              <w:jc w:val="both"/>
              <w:rPr>
                <w:rFonts w:ascii="Calibri" w:eastAsia="Times New Roman" w:hAnsi="Calibri" w:cs="Calibri"/>
                <w:color w:val="000000"/>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Default="00C2282D" w:rsidP="00DB6846">
      <w:pPr>
        <w:spacing w:after="0" w:line="240" w:lineRule="auto"/>
        <w:ind w:firstLine="567"/>
        <w:jc w:val="both"/>
        <w:rPr>
          <w:rFonts w:ascii="Calibri" w:eastAsia="Calibri" w:hAnsi="Calibri" w:cs="Calibri"/>
          <w:i/>
          <w:sz w:val="20"/>
          <w:szCs w:val="20"/>
        </w:rPr>
      </w:pPr>
    </w:p>
    <w:p w:rsidR="006757BF" w:rsidRPr="0010374B" w:rsidRDefault="006757BF"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lastRenderedPageBreak/>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060563" w:rsidRDefault="00060563" w:rsidP="007A2FF4">
      <w:pPr>
        <w:suppressAutoHyphens/>
        <w:spacing w:after="0" w:line="240" w:lineRule="auto"/>
        <w:ind w:firstLine="567"/>
        <w:jc w:val="both"/>
        <w:rPr>
          <w:rFonts w:ascii="Calibri" w:eastAsia="Times New Roman" w:hAnsi="Calibri" w:cs="Calibri"/>
          <w:sz w:val="22"/>
        </w:rPr>
      </w:pPr>
    </w:p>
    <w:p w:rsidR="00060563" w:rsidRDefault="00060563" w:rsidP="007A2FF4">
      <w:pPr>
        <w:suppressAutoHyphens/>
        <w:spacing w:after="0" w:line="240" w:lineRule="auto"/>
        <w:ind w:firstLine="567"/>
        <w:jc w:val="both"/>
        <w:rPr>
          <w:rFonts w:ascii="Calibri" w:eastAsia="Times New Roman" w:hAnsi="Calibri" w:cs="Calibri"/>
          <w:sz w:val="22"/>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w:t>
      </w:r>
      <w:r w:rsidR="00F611FC" w:rsidRPr="00F611FC">
        <w:rPr>
          <w:rFonts w:ascii="Calibri" w:eastAsia="Times New Roman" w:hAnsi="Calibri" w:cs="Calibri"/>
          <w:sz w:val="22"/>
        </w:rPr>
        <w:t xml:space="preserve">subtiekėjai, kurių </w:t>
      </w:r>
      <w:proofErr w:type="spellStart"/>
      <w:r w:rsidR="00F611FC" w:rsidRPr="00F611FC">
        <w:rPr>
          <w:rFonts w:ascii="Calibri" w:eastAsia="Times New Roman" w:hAnsi="Calibri" w:cs="Calibri"/>
          <w:sz w:val="22"/>
        </w:rPr>
        <w:t>pajėgumais</w:t>
      </w:r>
      <w:proofErr w:type="spellEnd"/>
      <w:r w:rsidR="00F611FC" w:rsidRPr="00F611FC">
        <w:rPr>
          <w:rFonts w:ascii="Calibri" w:eastAsia="Times New Roman" w:hAnsi="Calibri" w:cs="Calibri"/>
          <w:sz w:val="22"/>
        </w:rPr>
        <w:t xml:space="preserve"> </w:t>
      </w:r>
      <w:r w:rsidR="0057125D">
        <w:rPr>
          <w:rFonts w:ascii="Calibri" w:eastAsia="Times New Roman" w:hAnsi="Calibri" w:cs="Calibri"/>
          <w:sz w:val="22"/>
        </w:rPr>
        <w:t>dalyvis remiasi</w:t>
      </w:r>
      <w:r w:rsidR="00F611FC" w:rsidRPr="00F611FC">
        <w:rPr>
          <w:rFonts w:ascii="Calibri" w:eastAsia="Times New Roman" w:hAnsi="Calibri" w:cs="Calibri"/>
          <w:sz w:val="22"/>
        </w:rPr>
        <w:t xml:space="preserve">, </w:t>
      </w:r>
      <w:r w:rsidRPr="007A2FF4">
        <w:rPr>
          <w:rFonts w:ascii="Calibri" w:eastAsia="Times New Roman" w:hAnsi="Calibri" w:cs="Calibri"/>
          <w:sz w:val="22"/>
        </w:rPr>
        <w:t xml:space="preserve">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pašalinimo pagrindų nebuvimo</w:t>
      </w:r>
      <w:r w:rsidR="000755C4">
        <w:rPr>
          <w:rFonts w:ascii="Calibri" w:eastAsia="Times New Roman" w:hAnsi="Calibri" w:cs="Calibri"/>
          <w:sz w:val="22"/>
        </w:rPr>
        <w:t>, kvalifikacijos</w:t>
      </w:r>
      <w:r w:rsidR="00C96CB1">
        <w:rPr>
          <w:rFonts w:ascii="Calibri" w:eastAsia="Times New Roman" w:hAnsi="Calibri" w:cs="Calibri"/>
          <w:sz w:val="22"/>
        </w:rPr>
        <w:t xml:space="preserve"> </w:t>
      </w:r>
      <w:r w:rsidR="00386838">
        <w:rPr>
          <w:rFonts w:ascii="Calibri" w:eastAsia="Times New Roman" w:hAnsi="Calibri" w:cs="Calibri"/>
          <w:sz w:val="22"/>
        </w:rPr>
        <w:t xml:space="preserve"> ir kitus </w:t>
      </w:r>
      <w:r w:rsidRPr="007A2FF4">
        <w:rPr>
          <w:rFonts w:ascii="Calibri" w:eastAsia="Times New Roman" w:hAnsi="Calibri" w:cs="Calibri"/>
          <w:sz w:val="22"/>
        </w:rPr>
        <w:t>reikalavimus</w:t>
      </w:r>
      <w:r w:rsidR="00386838">
        <w:rPr>
          <w:rFonts w:ascii="Calibri" w:eastAsia="Times New Roman" w:hAnsi="Calibri" w:cs="Calibri"/>
          <w:sz w:val="22"/>
        </w:rPr>
        <w:t>.</w:t>
      </w:r>
      <w:r w:rsidRPr="007A2FF4">
        <w:rPr>
          <w:rFonts w:ascii="Calibri" w:eastAsia="Times New Roman" w:hAnsi="Calibri" w:cs="Calibri"/>
          <w:sz w:val="22"/>
        </w:rPr>
        <w:t xml:space="preserve"> </w:t>
      </w:r>
    </w:p>
    <w:p w:rsidR="000A0CD1" w:rsidRDefault="000A0CD1"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3649E3">
        <w:rPr>
          <w:rFonts w:ascii="Calibri" w:eastAsia="Calibri" w:hAnsi="Calibri" w:cs="Calibri"/>
          <w:sz w:val="21"/>
          <w:szCs w:val="21"/>
          <w:lang w:eastAsia="lt-LT"/>
        </w:rPr>
        <w:t>5</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Default="00F80EA9"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186167" w:rsidRDefault="00186167" w:rsidP="00641CDB">
      <w:pPr>
        <w:rPr>
          <w:rFonts w:ascii="Calibri" w:eastAsia="Calibri" w:hAnsi="Calibri" w:cs="Calibri"/>
          <w:szCs w:val="24"/>
          <w:lang w:eastAsia="lt-LT"/>
        </w:rPr>
      </w:pPr>
    </w:p>
    <w:p w:rsidR="006757BF" w:rsidRPr="006757BF" w:rsidRDefault="00467EAB" w:rsidP="006757BF">
      <w:pPr>
        <w:spacing w:line="240" w:lineRule="auto"/>
        <w:ind w:firstLine="5103"/>
        <w:jc w:val="both"/>
        <w:rPr>
          <w:rFonts w:ascii="Calibri" w:eastAsia="Calibri" w:hAnsi="Calibri" w:cs="Calibri"/>
          <w:szCs w:val="24"/>
          <w:lang w:eastAsia="lt-LT"/>
        </w:rPr>
      </w:pPr>
      <w:hyperlink w:anchor="_Toc126333948" w:history="1">
        <w:r w:rsidR="003649E3">
          <w:rPr>
            <w:rFonts w:ascii="Calibri" w:eastAsia="Calibri" w:hAnsi="Calibri" w:cs="Calibri"/>
            <w:noProof/>
            <w:sz w:val="21"/>
            <w:szCs w:val="21"/>
            <w:lang w:eastAsia="lt-LT"/>
          </w:rPr>
          <w:t>Pirkimo sąlygų 6</w:t>
        </w:r>
        <w:r w:rsidR="006757BF" w:rsidRPr="006757BF">
          <w:rPr>
            <w:rFonts w:ascii="Calibri" w:eastAsia="Calibri" w:hAnsi="Calibri" w:cs="Calibri"/>
            <w:noProof/>
            <w:sz w:val="21"/>
            <w:szCs w:val="21"/>
            <w:lang w:eastAsia="lt-LT"/>
          </w:rPr>
          <w:t xml:space="preserve"> priedas „Įkainotas veiklų sąrašas“</w:t>
        </w:r>
      </w:hyperlink>
    </w:p>
    <w:p w:rsidR="001A434C" w:rsidRDefault="001A434C" w:rsidP="001A434C">
      <w:pPr>
        <w:spacing w:after="0" w:line="276" w:lineRule="auto"/>
        <w:jc w:val="center"/>
        <w:rPr>
          <w:rFonts w:ascii="Calibri" w:eastAsia="Calibri" w:hAnsi="Calibri" w:cs="Calibri"/>
          <w:b/>
          <w:sz w:val="28"/>
          <w:szCs w:val="28"/>
        </w:rPr>
      </w:pPr>
    </w:p>
    <w:p w:rsidR="001A434C" w:rsidRPr="001A434C" w:rsidRDefault="001A434C" w:rsidP="001A434C">
      <w:pPr>
        <w:spacing w:after="0" w:line="276" w:lineRule="auto"/>
        <w:jc w:val="center"/>
        <w:rPr>
          <w:rFonts w:ascii="Calibri" w:eastAsia="Times New Roman" w:hAnsi="Calibri" w:cs="Calibri"/>
          <w:sz w:val="28"/>
          <w:szCs w:val="28"/>
        </w:rPr>
      </w:pPr>
      <w:r w:rsidRPr="001A434C">
        <w:rPr>
          <w:rFonts w:ascii="Calibri" w:eastAsia="Calibri" w:hAnsi="Calibri" w:cs="Calibri"/>
          <w:b/>
          <w:sz w:val="28"/>
          <w:szCs w:val="28"/>
        </w:rPr>
        <w:t>ĮKAINOTAS VEIKLŲ SĄRAŠAS</w:t>
      </w:r>
    </w:p>
    <w:tbl>
      <w:tblPr>
        <w:tblpPr w:leftFromText="180" w:rightFromText="180" w:vertAnchor="text" w:horzAnchor="margin" w:tblpXSpec="center" w:tblpY="301"/>
        <w:tblW w:w="486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05"/>
        <w:gridCol w:w="6761"/>
        <w:gridCol w:w="2006"/>
      </w:tblGrid>
      <w:tr w:rsidR="001A434C" w:rsidRPr="001A434C" w:rsidTr="001A434C">
        <w:trPr>
          <w:trHeight w:val="297"/>
        </w:trPr>
        <w:tc>
          <w:tcPr>
            <w:tcW w:w="323" w:type="pct"/>
          </w:tcPr>
          <w:p w:rsidR="001A434C" w:rsidRPr="001A434C" w:rsidRDefault="001A434C" w:rsidP="001A434C">
            <w:pPr>
              <w:spacing w:before="60" w:after="60" w:line="240" w:lineRule="auto"/>
              <w:rPr>
                <w:rFonts w:ascii="Calibri" w:eastAsia="Calibri" w:hAnsi="Calibri" w:cs="Calibri"/>
                <w:b/>
                <w:bCs/>
                <w:sz w:val="22"/>
              </w:rPr>
            </w:pPr>
            <w:r w:rsidRPr="001A434C">
              <w:rPr>
                <w:rFonts w:ascii="Calibri" w:eastAsia="Calibri" w:hAnsi="Calibri" w:cs="Calibri"/>
                <w:b/>
                <w:bCs/>
                <w:sz w:val="22"/>
              </w:rPr>
              <w:t>Eil. Nr.</w:t>
            </w:r>
          </w:p>
        </w:tc>
        <w:tc>
          <w:tcPr>
            <w:tcW w:w="3607" w:type="pct"/>
          </w:tcPr>
          <w:p w:rsidR="001A434C" w:rsidRPr="001A434C" w:rsidRDefault="001A434C" w:rsidP="001A434C">
            <w:pPr>
              <w:spacing w:before="60" w:after="60" w:line="240" w:lineRule="auto"/>
              <w:rPr>
                <w:rFonts w:ascii="Calibri" w:eastAsia="Calibri" w:hAnsi="Calibri" w:cs="Calibri"/>
                <w:b/>
                <w:bCs/>
                <w:sz w:val="22"/>
              </w:rPr>
            </w:pPr>
            <w:r w:rsidRPr="001A434C">
              <w:rPr>
                <w:rFonts w:ascii="Calibri" w:eastAsia="Calibri" w:hAnsi="Calibri" w:cs="Calibri"/>
                <w:b/>
                <w:bCs/>
                <w:sz w:val="22"/>
              </w:rPr>
              <w:t>Darbų gupių (etapų) pavadinimai</w:t>
            </w:r>
          </w:p>
        </w:tc>
        <w:tc>
          <w:tcPr>
            <w:tcW w:w="1070" w:type="pct"/>
            <w:tcBorders>
              <w:left w:val="single" w:sz="4" w:space="0" w:color="auto"/>
            </w:tcBorders>
          </w:tcPr>
          <w:p w:rsidR="001A434C" w:rsidRPr="001A434C" w:rsidRDefault="001A434C" w:rsidP="001A434C">
            <w:pPr>
              <w:spacing w:before="60" w:after="60" w:line="240" w:lineRule="auto"/>
              <w:rPr>
                <w:rFonts w:ascii="Calibri" w:eastAsia="Calibri" w:hAnsi="Calibri" w:cs="Calibri"/>
                <w:b/>
                <w:bCs/>
                <w:i/>
                <w:sz w:val="22"/>
              </w:rPr>
            </w:pPr>
            <w:r w:rsidRPr="001A434C">
              <w:rPr>
                <w:rFonts w:ascii="Calibri" w:eastAsia="Calibri" w:hAnsi="Calibri" w:cs="Calibri"/>
                <w:b/>
                <w:bCs/>
                <w:i/>
                <w:sz w:val="22"/>
              </w:rPr>
              <w:t xml:space="preserve">Darbo (etapo) kaina, </w:t>
            </w:r>
            <w:proofErr w:type="spellStart"/>
            <w:r w:rsidRPr="001A434C">
              <w:rPr>
                <w:rFonts w:ascii="Calibri" w:eastAsia="Calibri" w:hAnsi="Calibri" w:cs="Calibri"/>
                <w:b/>
                <w:bCs/>
                <w:i/>
                <w:sz w:val="22"/>
              </w:rPr>
              <w:t>Eur</w:t>
            </w:r>
            <w:proofErr w:type="spellEnd"/>
            <w:r w:rsidRPr="001A434C">
              <w:rPr>
                <w:rFonts w:ascii="Calibri" w:eastAsia="Calibri" w:hAnsi="Calibri" w:cs="Calibri"/>
                <w:b/>
                <w:bCs/>
                <w:i/>
                <w:sz w:val="22"/>
              </w:rPr>
              <w:t xml:space="preserve"> be PVM</w:t>
            </w:r>
          </w:p>
        </w:tc>
      </w:tr>
      <w:tr w:rsidR="001A434C" w:rsidRPr="001A434C" w:rsidTr="001A434C">
        <w:trPr>
          <w:trHeight w:val="106"/>
        </w:trPr>
        <w:tc>
          <w:tcPr>
            <w:tcW w:w="323" w:type="pct"/>
          </w:tcPr>
          <w:p w:rsidR="001A434C" w:rsidRPr="001A434C" w:rsidRDefault="001A434C" w:rsidP="001A434C">
            <w:pPr>
              <w:spacing w:before="60" w:after="60" w:line="240" w:lineRule="auto"/>
              <w:rPr>
                <w:rFonts w:ascii="Calibri" w:eastAsia="Calibri" w:hAnsi="Calibri" w:cs="Calibri"/>
                <w:b/>
                <w:bCs/>
                <w:sz w:val="22"/>
              </w:rPr>
            </w:pPr>
            <w:r w:rsidRPr="001A434C">
              <w:rPr>
                <w:rFonts w:ascii="Calibri" w:eastAsia="Calibri" w:hAnsi="Calibri" w:cs="Calibri"/>
                <w:b/>
                <w:bCs/>
                <w:sz w:val="22"/>
              </w:rPr>
              <w:t>1.</w:t>
            </w:r>
          </w:p>
        </w:tc>
        <w:tc>
          <w:tcPr>
            <w:tcW w:w="3607" w:type="pct"/>
          </w:tcPr>
          <w:p w:rsidR="001A434C" w:rsidRPr="001A434C" w:rsidRDefault="001A434C" w:rsidP="001A434C">
            <w:pPr>
              <w:spacing w:before="60" w:after="60" w:line="240" w:lineRule="auto"/>
              <w:rPr>
                <w:rFonts w:ascii="Calibri" w:eastAsia="Calibri" w:hAnsi="Calibri" w:cs="Calibri"/>
                <w:b/>
                <w:sz w:val="22"/>
              </w:rPr>
            </w:pPr>
            <w:r w:rsidRPr="001A434C">
              <w:rPr>
                <w:rFonts w:ascii="Calibri" w:eastAsia="Calibri" w:hAnsi="Calibri" w:cs="Calibri"/>
                <w:b/>
                <w:sz w:val="22"/>
              </w:rPr>
              <w:t>TECHNINIO DARBO PROJEKTO PARENGIMAS</w:t>
            </w:r>
          </w:p>
        </w:tc>
        <w:tc>
          <w:tcPr>
            <w:tcW w:w="1070" w:type="pct"/>
            <w:tcBorders>
              <w:left w:val="single" w:sz="4" w:space="0" w:color="auto"/>
            </w:tcBorders>
            <w:vAlign w:val="center"/>
          </w:tcPr>
          <w:p w:rsidR="001A434C" w:rsidRPr="001A434C" w:rsidRDefault="001A434C" w:rsidP="001A434C">
            <w:pPr>
              <w:spacing w:before="60" w:after="60" w:line="240" w:lineRule="auto"/>
              <w:rPr>
                <w:rFonts w:ascii="Calibri" w:eastAsia="Calibri" w:hAnsi="Calibri" w:cs="Calibri"/>
                <w:sz w:val="22"/>
              </w:rPr>
            </w:pPr>
          </w:p>
        </w:tc>
      </w:tr>
      <w:tr w:rsidR="001A434C" w:rsidRPr="001A434C" w:rsidTr="001A434C">
        <w:trPr>
          <w:trHeight w:val="90"/>
        </w:trPr>
        <w:tc>
          <w:tcPr>
            <w:tcW w:w="323" w:type="pct"/>
          </w:tcPr>
          <w:p w:rsidR="001A434C" w:rsidRPr="001A434C" w:rsidRDefault="001A434C" w:rsidP="001A434C">
            <w:pPr>
              <w:spacing w:before="60" w:after="60" w:line="240" w:lineRule="auto"/>
              <w:rPr>
                <w:rFonts w:ascii="Calibri" w:eastAsia="Calibri" w:hAnsi="Calibri" w:cs="Calibri"/>
                <w:bCs/>
                <w:sz w:val="22"/>
              </w:rPr>
            </w:pPr>
            <w:r w:rsidRPr="001A434C">
              <w:rPr>
                <w:rFonts w:ascii="Calibri" w:eastAsia="Calibri" w:hAnsi="Calibri" w:cs="Calibri"/>
                <w:bCs/>
                <w:sz w:val="22"/>
              </w:rPr>
              <w:t>1.1.</w:t>
            </w:r>
          </w:p>
        </w:tc>
        <w:tc>
          <w:tcPr>
            <w:tcW w:w="3607" w:type="pct"/>
          </w:tcPr>
          <w:p w:rsidR="001A434C" w:rsidRPr="001A434C" w:rsidRDefault="001A434C" w:rsidP="001A434C">
            <w:pPr>
              <w:spacing w:before="60" w:after="60" w:line="240" w:lineRule="auto"/>
              <w:rPr>
                <w:rFonts w:ascii="Calibri" w:eastAsia="Calibri" w:hAnsi="Calibri" w:cs="Calibri"/>
                <w:bCs/>
                <w:sz w:val="22"/>
              </w:rPr>
            </w:pPr>
            <w:r w:rsidRPr="001A434C">
              <w:rPr>
                <w:rFonts w:ascii="Calibri" w:eastAsia="Calibri" w:hAnsi="Calibri" w:cs="Calibri"/>
                <w:bCs/>
                <w:sz w:val="22"/>
              </w:rPr>
              <w:t>Inžineriniai tyrinėjimai</w:t>
            </w:r>
          </w:p>
        </w:tc>
        <w:tc>
          <w:tcPr>
            <w:tcW w:w="1070" w:type="pct"/>
            <w:vAlign w:val="center"/>
          </w:tcPr>
          <w:p w:rsidR="001A434C" w:rsidRPr="001A434C" w:rsidRDefault="001A434C" w:rsidP="001A434C">
            <w:pPr>
              <w:spacing w:before="60" w:after="60" w:line="240" w:lineRule="auto"/>
              <w:rPr>
                <w:rFonts w:ascii="Calibri" w:eastAsia="Calibri" w:hAnsi="Calibri" w:cs="Calibri"/>
                <w:sz w:val="22"/>
              </w:rPr>
            </w:pPr>
          </w:p>
        </w:tc>
      </w:tr>
      <w:tr w:rsidR="001A434C" w:rsidRPr="001A434C" w:rsidTr="001A434C">
        <w:trPr>
          <w:trHeight w:val="128"/>
        </w:trPr>
        <w:tc>
          <w:tcPr>
            <w:tcW w:w="323" w:type="pct"/>
          </w:tcPr>
          <w:p w:rsidR="001A434C" w:rsidRPr="001A434C" w:rsidRDefault="001A434C" w:rsidP="001A434C">
            <w:pPr>
              <w:spacing w:before="60" w:after="60" w:line="240" w:lineRule="auto"/>
              <w:rPr>
                <w:rFonts w:ascii="Calibri" w:eastAsia="Calibri" w:hAnsi="Calibri" w:cs="Calibri"/>
                <w:sz w:val="22"/>
              </w:rPr>
            </w:pPr>
            <w:r w:rsidRPr="001A434C">
              <w:rPr>
                <w:rFonts w:ascii="Calibri" w:eastAsia="Calibri" w:hAnsi="Calibri" w:cs="Calibri"/>
                <w:sz w:val="22"/>
              </w:rPr>
              <w:t>1.2.</w:t>
            </w:r>
          </w:p>
        </w:tc>
        <w:tc>
          <w:tcPr>
            <w:tcW w:w="3607" w:type="pct"/>
          </w:tcPr>
          <w:p w:rsidR="001A434C" w:rsidRPr="001A434C" w:rsidRDefault="001A434C" w:rsidP="001A434C">
            <w:pPr>
              <w:spacing w:before="60" w:after="60" w:line="240" w:lineRule="auto"/>
              <w:rPr>
                <w:rFonts w:ascii="Calibri" w:eastAsia="Calibri" w:hAnsi="Calibri" w:cs="Calibri"/>
                <w:bCs/>
                <w:sz w:val="22"/>
              </w:rPr>
            </w:pPr>
            <w:r w:rsidRPr="001A434C">
              <w:rPr>
                <w:rFonts w:ascii="Calibri" w:eastAsia="Calibri" w:hAnsi="Calibri" w:cs="Calibri"/>
                <w:sz w:val="22"/>
              </w:rPr>
              <w:t>Projektinių pasiūlymų parengimas ir statybą leidžiančio dokumento gavimas</w:t>
            </w:r>
          </w:p>
        </w:tc>
        <w:tc>
          <w:tcPr>
            <w:tcW w:w="1070" w:type="pct"/>
            <w:vAlign w:val="center"/>
          </w:tcPr>
          <w:p w:rsidR="001A434C" w:rsidRPr="001A434C" w:rsidRDefault="001A434C" w:rsidP="001A434C">
            <w:pPr>
              <w:spacing w:before="60" w:after="60" w:line="240" w:lineRule="auto"/>
              <w:rPr>
                <w:rFonts w:ascii="Calibri" w:eastAsia="Calibri" w:hAnsi="Calibri" w:cs="Calibri"/>
                <w:sz w:val="22"/>
              </w:rPr>
            </w:pPr>
          </w:p>
        </w:tc>
      </w:tr>
      <w:tr w:rsidR="001A434C" w:rsidRPr="001A434C" w:rsidTr="001A434C">
        <w:trPr>
          <w:trHeight w:val="128"/>
        </w:trPr>
        <w:tc>
          <w:tcPr>
            <w:tcW w:w="323" w:type="pct"/>
          </w:tcPr>
          <w:p w:rsidR="001A434C" w:rsidRPr="001A434C" w:rsidRDefault="001A434C" w:rsidP="001A434C">
            <w:pPr>
              <w:spacing w:before="60" w:after="60" w:line="240" w:lineRule="auto"/>
              <w:rPr>
                <w:rFonts w:ascii="Calibri" w:eastAsia="Calibri" w:hAnsi="Calibri" w:cs="Calibri"/>
                <w:sz w:val="22"/>
              </w:rPr>
            </w:pPr>
            <w:r w:rsidRPr="001A434C">
              <w:rPr>
                <w:rFonts w:ascii="Calibri" w:eastAsia="Calibri" w:hAnsi="Calibri" w:cs="Calibri"/>
                <w:sz w:val="22"/>
              </w:rPr>
              <w:t>1.3</w:t>
            </w:r>
          </w:p>
        </w:tc>
        <w:tc>
          <w:tcPr>
            <w:tcW w:w="3607" w:type="pct"/>
          </w:tcPr>
          <w:p w:rsidR="001A434C" w:rsidRPr="001A434C" w:rsidRDefault="001A434C" w:rsidP="001A434C">
            <w:pPr>
              <w:spacing w:before="60" w:after="60" w:line="240" w:lineRule="auto"/>
              <w:rPr>
                <w:rFonts w:ascii="Calibri" w:eastAsia="Calibri" w:hAnsi="Calibri" w:cs="Calibri"/>
                <w:sz w:val="22"/>
              </w:rPr>
            </w:pPr>
            <w:r w:rsidRPr="001A434C">
              <w:rPr>
                <w:rFonts w:ascii="Calibri" w:eastAsia="Calibri" w:hAnsi="Calibri" w:cs="Calibri"/>
                <w:sz w:val="22"/>
              </w:rPr>
              <w:t>Techninio darbo projekto parengimas ir teigiamas ekspertizės akto gavimas</w:t>
            </w:r>
          </w:p>
        </w:tc>
        <w:tc>
          <w:tcPr>
            <w:tcW w:w="1070" w:type="pct"/>
            <w:vAlign w:val="center"/>
          </w:tcPr>
          <w:p w:rsidR="001A434C" w:rsidRPr="001A434C" w:rsidRDefault="001A434C" w:rsidP="001A434C">
            <w:pPr>
              <w:spacing w:before="60" w:after="60" w:line="240" w:lineRule="auto"/>
              <w:rPr>
                <w:rFonts w:ascii="Calibri" w:eastAsia="Calibri" w:hAnsi="Calibri" w:cs="Calibri"/>
                <w:sz w:val="22"/>
              </w:rPr>
            </w:pPr>
          </w:p>
        </w:tc>
      </w:tr>
      <w:tr w:rsidR="001A434C" w:rsidRPr="001A434C" w:rsidTr="001A434C">
        <w:trPr>
          <w:trHeight w:val="128"/>
        </w:trPr>
        <w:tc>
          <w:tcPr>
            <w:tcW w:w="323" w:type="pct"/>
          </w:tcPr>
          <w:p w:rsidR="001A434C" w:rsidRPr="001A434C" w:rsidRDefault="001A434C" w:rsidP="001A434C">
            <w:pPr>
              <w:spacing w:before="60" w:after="60" w:line="240" w:lineRule="auto"/>
              <w:rPr>
                <w:rFonts w:ascii="Calibri" w:eastAsia="Calibri" w:hAnsi="Calibri" w:cs="Calibri"/>
                <w:b/>
                <w:sz w:val="22"/>
              </w:rPr>
            </w:pPr>
            <w:r w:rsidRPr="001A434C">
              <w:rPr>
                <w:rFonts w:ascii="Calibri" w:eastAsia="Calibri" w:hAnsi="Calibri" w:cs="Calibri"/>
                <w:b/>
                <w:sz w:val="22"/>
              </w:rPr>
              <w:t>2.</w:t>
            </w:r>
          </w:p>
        </w:tc>
        <w:tc>
          <w:tcPr>
            <w:tcW w:w="3607" w:type="pct"/>
          </w:tcPr>
          <w:p w:rsidR="001A434C" w:rsidRPr="001A434C" w:rsidRDefault="001A434C" w:rsidP="001A434C">
            <w:pPr>
              <w:spacing w:before="60" w:after="60" w:line="240" w:lineRule="auto"/>
              <w:rPr>
                <w:rFonts w:ascii="Calibri" w:eastAsia="Calibri" w:hAnsi="Calibri" w:cs="Calibri"/>
                <w:b/>
                <w:sz w:val="22"/>
              </w:rPr>
            </w:pPr>
            <w:r w:rsidRPr="001A434C">
              <w:rPr>
                <w:rFonts w:ascii="Calibri" w:eastAsia="Calibri" w:hAnsi="Calibri" w:cs="Calibri"/>
                <w:b/>
                <w:sz w:val="22"/>
              </w:rPr>
              <w:t xml:space="preserve">RANGOS DARBAI </w:t>
            </w:r>
          </w:p>
        </w:tc>
        <w:tc>
          <w:tcPr>
            <w:tcW w:w="1070" w:type="pct"/>
            <w:vAlign w:val="center"/>
          </w:tcPr>
          <w:p w:rsidR="001A434C" w:rsidRPr="001A434C" w:rsidRDefault="001A434C" w:rsidP="001A434C">
            <w:pPr>
              <w:spacing w:before="60" w:after="60" w:line="240" w:lineRule="auto"/>
              <w:rPr>
                <w:rFonts w:ascii="Calibri" w:eastAsia="Calibri" w:hAnsi="Calibri" w:cs="Calibri"/>
                <w:sz w:val="22"/>
              </w:rPr>
            </w:pPr>
          </w:p>
        </w:tc>
      </w:tr>
      <w:tr w:rsidR="001A434C" w:rsidRPr="001A434C" w:rsidTr="001A434C">
        <w:trPr>
          <w:trHeight w:val="222"/>
        </w:trPr>
        <w:tc>
          <w:tcPr>
            <w:tcW w:w="323" w:type="pct"/>
          </w:tcPr>
          <w:p w:rsidR="001A434C" w:rsidRPr="001A434C" w:rsidRDefault="001A434C" w:rsidP="001A434C">
            <w:pPr>
              <w:spacing w:before="60" w:after="60" w:line="240" w:lineRule="auto"/>
              <w:rPr>
                <w:rFonts w:ascii="Calibri" w:eastAsia="Calibri" w:hAnsi="Calibri" w:cs="Calibri"/>
                <w:sz w:val="22"/>
              </w:rPr>
            </w:pPr>
            <w:r w:rsidRPr="001A434C">
              <w:rPr>
                <w:rFonts w:ascii="Calibri" w:eastAsia="Calibri" w:hAnsi="Calibri" w:cs="Calibri"/>
                <w:sz w:val="22"/>
              </w:rPr>
              <w:t>2.1</w:t>
            </w:r>
          </w:p>
        </w:tc>
        <w:tc>
          <w:tcPr>
            <w:tcW w:w="3607" w:type="pct"/>
          </w:tcPr>
          <w:p w:rsidR="001A434C" w:rsidRPr="001A434C" w:rsidRDefault="001A434C" w:rsidP="001A434C">
            <w:pPr>
              <w:spacing w:before="60" w:after="60" w:line="240" w:lineRule="auto"/>
              <w:rPr>
                <w:rFonts w:ascii="Calibri" w:eastAsia="Times New Roman" w:hAnsi="Calibri" w:cs="Calibri"/>
                <w:sz w:val="22"/>
              </w:rPr>
            </w:pPr>
            <w:r w:rsidRPr="001A434C">
              <w:rPr>
                <w:rFonts w:ascii="Calibri" w:eastAsia="Times New Roman" w:hAnsi="Calibri" w:cs="Calibri"/>
                <w:sz w:val="22"/>
              </w:rPr>
              <w:t xml:space="preserve">Statybos rangos darbai </w:t>
            </w:r>
          </w:p>
        </w:tc>
        <w:tc>
          <w:tcPr>
            <w:tcW w:w="1070" w:type="pct"/>
            <w:vAlign w:val="center"/>
          </w:tcPr>
          <w:p w:rsidR="001A434C" w:rsidRPr="001A434C" w:rsidRDefault="001A434C" w:rsidP="001A434C">
            <w:pPr>
              <w:spacing w:before="60" w:after="60" w:line="240" w:lineRule="auto"/>
              <w:rPr>
                <w:rFonts w:ascii="Calibri" w:eastAsia="Calibri" w:hAnsi="Calibri" w:cs="Calibri"/>
                <w:sz w:val="22"/>
              </w:rPr>
            </w:pPr>
          </w:p>
        </w:tc>
      </w:tr>
      <w:tr w:rsidR="001A434C" w:rsidRPr="001A434C" w:rsidTr="001A434C">
        <w:trPr>
          <w:trHeight w:val="222"/>
        </w:trPr>
        <w:tc>
          <w:tcPr>
            <w:tcW w:w="323" w:type="pct"/>
          </w:tcPr>
          <w:p w:rsidR="001A434C" w:rsidRPr="001A434C" w:rsidRDefault="001A434C" w:rsidP="001A434C">
            <w:pPr>
              <w:spacing w:before="60" w:after="60" w:line="240" w:lineRule="auto"/>
              <w:rPr>
                <w:rFonts w:ascii="Calibri" w:eastAsia="Calibri" w:hAnsi="Calibri" w:cs="Calibri"/>
                <w:sz w:val="22"/>
              </w:rPr>
            </w:pPr>
            <w:r w:rsidRPr="001A434C">
              <w:rPr>
                <w:rFonts w:ascii="Calibri" w:eastAsia="Calibri" w:hAnsi="Calibri" w:cs="Calibri"/>
                <w:sz w:val="22"/>
              </w:rPr>
              <w:t>2.2.</w:t>
            </w:r>
          </w:p>
        </w:tc>
        <w:tc>
          <w:tcPr>
            <w:tcW w:w="3607" w:type="pct"/>
          </w:tcPr>
          <w:p w:rsidR="001A434C" w:rsidRPr="001A434C" w:rsidRDefault="001A434C" w:rsidP="001A434C">
            <w:pPr>
              <w:spacing w:before="60" w:after="60" w:line="240" w:lineRule="auto"/>
              <w:rPr>
                <w:rFonts w:ascii="Calibri" w:eastAsia="Calibri" w:hAnsi="Calibri" w:cs="Calibri"/>
                <w:sz w:val="22"/>
              </w:rPr>
            </w:pPr>
            <w:r w:rsidRPr="001A434C">
              <w:rPr>
                <w:rFonts w:ascii="Calibri" w:eastAsia="Times New Roman" w:hAnsi="Calibri" w:cs="Calibri"/>
                <w:sz w:val="22"/>
              </w:rPr>
              <w:t>Kadastrinės bylos su patikra parengimas</w:t>
            </w:r>
          </w:p>
        </w:tc>
        <w:tc>
          <w:tcPr>
            <w:tcW w:w="1070" w:type="pct"/>
            <w:vAlign w:val="center"/>
          </w:tcPr>
          <w:p w:rsidR="001A434C" w:rsidRPr="001A434C" w:rsidRDefault="001A434C" w:rsidP="001A434C">
            <w:pPr>
              <w:spacing w:before="60" w:after="60" w:line="240" w:lineRule="auto"/>
              <w:rPr>
                <w:rFonts w:ascii="Calibri" w:eastAsia="Calibri" w:hAnsi="Calibri" w:cs="Calibri"/>
                <w:sz w:val="22"/>
              </w:rPr>
            </w:pPr>
          </w:p>
        </w:tc>
      </w:tr>
      <w:tr w:rsidR="001A434C" w:rsidRPr="001A434C" w:rsidTr="001A434C">
        <w:trPr>
          <w:trHeight w:val="222"/>
        </w:trPr>
        <w:tc>
          <w:tcPr>
            <w:tcW w:w="323" w:type="pct"/>
          </w:tcPr>
          <w:p w:rsidR="001A434C" w:rsidRPr="001A434C" w:rsidRDefault="001A434C" w:rsidP="001A434C">
            <w:pPr>
              <w:spacing w:before="60" w:after="60" w:line="240" w:lineRule="auto"/>
              <w:rPr>
                <w:rFonts w:ascii="Calibri" w:eastAsia="Calibri" w:hAnsi="Calibri" w:cs="Calibri"/>
                <w:sz w:val="22"/>
              </w:rPr>
            </w:pPr>
            <w:r w:rsidRPr="001A434C">
              <w:rPr>
                <w:rFonts w:ascii="Calibri" w:eastAsia="Calibri" w:hAnsi="Calibri" w:cs="Calibri"/>
                <w:sz w:val="22"/>
              </w:rPr>
              <w:t>2.3.</w:t>
            </w:r>
          </w:p>
        </w:tc>
        <w:tc>
          <w:tcPr>
            <w:tcW w:w="3607" w:type="pct"/>
          </w:tcPr>
          <w:p w:rsidR="001A434C" w:rsidRPr="001A434C" w:rsidRDefault="001A434C" w:rsidP="001A434C">
            <w:pPr>
              <w:spacing w:before="60" w:after="60" w:line="240" w:lineRule="auto"/>
              <w:rPr>
                <w:rFonts w:ascii="Calibri" w:eastAsia="Times New Roman" w:hAnsi="Calibri" w:cs="Calibri"/>
                <w:sz w:val="22"/>
              </w:rPr>
            </w:pPr>
            <w:r w:rsidRPr="001A434C">
              <w:rPr>
                <w:rFonts w:ascii="Calibri" w:eastAsia="Times New Roman" w:hAnsi="Calibri" w:cs="Calibri"/>
                <w:sz w:val="22"/>
              </w:rPr>
              <w:t>Statybos užbaigimo dokumento gavimas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w:t>
            </w:r>
          </w:p>
        </w:tc>
        <w:tc>
          <w:tcPr>
            <w:tcW w:w="1070" w:type="pct"/>
            <w:vAlign w:val="center"/>
          </w:tcPr>
          <w:p w:rsidR="001A434C" w:rsidRPr="001A434C" w:rsidRDefault="001A434C" w:rsidP="001A434C">
            <w:pPr>
              <w:spacing w:before="60" w:after="60" w:line="240" w:lineRule="auto"/>
              <w:rPr>
                <w:rFonts w:ascii="Calibri" w:eastAsia="Calibri" w:hAnsi="Calibri" w:cs="Calibri"/>
                <w:sz w:val="22"/>
              </w:rPr>
            </w:pPr>
          </w:p>
        </w:tc>
      </w:tr>
      <w:tr w:rsidR="001A434C" w:rsidRPr="001A434C" w:rsidTr="001A434C">
        <w:trPr>
          <w:trHeight w:val="96"/>
        </w:trPr>
        <w:tc>
          <w:tcPr>
            <w:tcW w:w="3930" w:type="pct"/>
            <w:gridSpan w:val="2"/>
          </w:tcPr>
          <w:p w:rsidR="001A434C" w:rsidRPr="001A434C" w:rsidRDefault="001A434C" w:rsidP="001A434C">
            <w:pPr>
              <w:spacing w:before="60" w:after="60" w:line="240" w:lineRule="auto"/>
              <w:jc w:val="right"/>
              <w:rPr>
                <w:rFonts w:ascii="Calibri" w:eastAsia="Calibri" w:hAnsi="Calibri" w:cs="Calibri"/>
                <w:b/>
                <w:sz w:val="22"/>
              </w:rPr>
            </w:pPr>
            <w:r w:rsidRPr="001A434C">
              <w:rPr>
                <w:rFonts w:ascii="Calibri" w:eastAsia="Calibri" w:hAnsi="Calibri" w:cs="Calibri"/>
                <w:b/>
                <w:sz w:val="22"/>
              </w:rPr>
              <w:t>Suma be PVM</w:t>
            </w:r>
            <w:r w:rsidRPr="001A434C">
              <w:rPr>
                <w:rFonts w:ascii="Calibri" w:eastAsia="Calibri" w:hAnsi="Calibri" w:cs="Calibri"/>
                <w:b/>
                <w:bCs/>
                <w:sz w:val="22"/>
              </w:rPr>
              <w:t>:</w:t>
            </w:r>
          </w:p>
        </w:tc>
        <w:tc>
          <w:tcPr>
            <w:tcW w:w="1070" w:type="pct"/>
            <w:vAlign w:val="center"/>
          </w:tcPr>
          <w:p w:rsidR="001A434C" w:rsidRPr="001A434C" w:rsidRDefault="001A434C" w:rsidP="001A434C">
            <w:pPr>
              <w:spacing w:before="60" w:after="60" w:line="240" w:lineRule="auto"/>
              <w:rPr>
                <w:rFonts w:ascii="Calibri" w:eastAsia="Calibri" w:hAnsi="Calibri" w:cs="Calibri"/>
                <w:sz w:val="22"/>
              </w:rPr>
            </w:pPr>
          </w:p>
        </w:tc>
      </w:tr>
      <w:tr w:rsidR="001A434C" w:rsidRPr="001A434C" w:rsidTr="001A434C">
        <w:trPr>
          <w:trHeight w:val="96"/>
        </w:trPr>
        <w:tc>
          <w:tcPr>
            <w:tcW w:w="3930" w:type="pct"/>
            <w:gridSpan w:val="2"/>
            <w:tcBorders>
              <w:bottom w:val="single" w:sz="4" w:space="0" w:color="auto"/>
            </w:tcBorders>
          </w:tcPr>
          <w:p w:rsidR="001A434C" w:rsidRPr="001A434C" w:rsidRDefault="001A434C" w:rsidP="001A434C">
            <w:pPr>
              <w:spacing w:before="60" w:after="60" w:line="240" w:lineRule="auto"/>
              <w:jc w:val="right"/>
              <w:rPr>
                <w:rFonts w:ascii="Calibri" w:eastAsia="Calibri" w:hAnsi="Calibri" w:cs="Calibri"/>
                <w:b/>
                <w:sz w:val="22"/>
                <w:lang w:val="en-US"/>
              </w:rPr>
            </w:pPr>
            <w:r w:rsidRPr="001A434C">
              <w:rPr>
                <w:rFonts w:ascii="Calibri" w:eastAsia="Calibri" w:hAnsi="Calibri" w:cs="Calibri"/>
                <w:b/>
                <w:sz w:val="22"/>
              </w:rPr>
              <w:t xml:space="preserve">PVM 21 </w:t>
            </w:r>
            <w:r w:rsidRPr="001A434C">
              <w:rPr>
                <w:rFonts w:ascii="Calibri" w:eastAsia="Calibri" w:hAnsi="Calibri" w:cs="Calibri"/>
                <w:b/>
                <w:sz w:val="22"/>
                <w:lang w:val="en-US"/>
              </w:rPr>
              <w:t>%:</w:t>
            </w:r>
          </w:p>
        </w:tc>
        <w:tc>
          <w:tcPr>
            <w:tcW w:w="1070" w:type="pct"/>
            <w:tcBorders>
              <w:bottom w:val="single" w:sz="4" w:space="0" w:color="auto"/>
            </w:tcBorders>
            <w:vAlign w:val="center"/>
          </w:tcPr>
          <w:p w:rsidR="001A434C" w:rsidRPr="001A434C" w:rsidRDefault="001A434C" w:rsidP="001A434C">
            <w:pPr>
              <w:spacing w:before="60" w:after="60" w:line="240" w:lineRule="auto"/>
              <w:rPr>
                <w:rFonts w:ascii="Calibri" w:eastAsia="Calibri" w:hAnsi="Calibri" w:cs="Calibri"/>
                <w:sz w:val="22"/>
              </w:rPr>
            </w:pPr>
          </w:p>
        </w:tc>
      </w:tr>
      <w:tr w:rsidR="001A434C" w:rsidRPr="001A434C" w:rsidTr="001A434C">
        <w:trPr>
          <w:trHeight w:val="96"/>
        </w:trPr>
        <w:tc>
          <w:tcPr>
            <w:tcW w:w="3930" w:type="pct"/>
            <w:gridSpan w:val="2"/>
            <w:tcBorders>
              <w:top w:val="single" w:sz="4" w:space="0" w:color="auto"/>
              <w:left w:val="single" w:sz="4" w:space="0" w:color="auto"/>
              <w:bottom w:val="single" w:sz="4" w:space="0" w:color="auto"/>
            </w:tcBorders>
          </w:tcPr>
          <w:p w:rsidR="001A434C" w:rsidRPr="001A434C" w:rsidRDefault="001A434C" w:rsidP="001A434C">
            <w:pPr>
              <w:spacing w:before="60" w:after="60" w:line="240" w:lineRule="auto"/>
              <w:jc w:val="right"/>
              <w:rPr>
                <w:rFonts w:ascii="Calibri" w:eastAsia="Calibri" w:hAnsi="Calibri" w:cs="Calibri"/>
                <w:b/>
                <w:sz w:val="22"/>
              </w:rPr>
            </w:pPr>
            <w:r w:rsidRPr="001A434C">
              <w:rPr>
                <w:rFonts w:ascii="Calibri" w:eastAsia="Calibri" w:hAnsi="Calibri" w:cs="Calibri"/>
                <w:b/>
                <w:sz w:val="22"/>
              </w:rPr>
              <w:t>Bendra suma su PVM:</w:t>
            </w:r>
          </w:p>
        </w:tc>
        <w:tc>
          <w:tcPr>
            <w:tcW w:w="1070" w:type="pct"/>
            <w:tcBorders>
              <w:top w:val="single" w:sz="4" w:space="0" w:color="auto"/>
              <w:bottom w:val="single" w:sz="4" w:space="0" w:color="auto"/>
              <w:right w:val="single" w:sz="4" w:space="0" w:color="auto"/>
            </w:tcBorders>
            <w:vAlign w:val="center"/>
          </w:tcPr>
          <w:p w:rsidR="001A434C" w:rsidRPr="001A434C" w:rsidRDefault="001A434C" w:rsidP="001A434C">
            <w:pPr>
              <w:spacing w:before="60" w:after="60" w:line="240" w:lineRule="auto"/>
              <w:rPr>
                <w:rFonts w:ascii="Calibri" w:eastAsia="Calibri" w:hAnsi="Calibri" w:cs="Calibri"/>
                <w:sz w:val="22"/>
              </w:rPr>
            </w:pPr>
          </w:p>
        </w:tc>
      </w:tr>
    </w:tbl>
    <w:p w:rsidR="001A434C" w:rsidRPr="001A434C" w:rsidRDefault="001A434C" w:rsidP="001A434C">
      <w:pPr>
        <w:tabs>
          <w:tab w:val="left" w:pos="10318"/>
        </w:tabs>
        <w:suppressAutoHyphens/>
        <w:overflowPunct w:val="0"/>
        <w:autoSpaceDE w:val="0"/>
        <w:autoSpaceDN w:val="0"/>
        <w:adjustRightInd w:val="0"/>
        <w:spacing w:before="60" w:after="60" w:line="240" w:lineRule="auto"/>
        <w:ind w:firstLine="567"/>
        <w:textAlignment w:val="baseline"/>
        <w:rPr>
          <w:rFonts w:ascii="Calibri" w:eastAsia="Times New Roman" w:hAnsi="Calibri" w:cs="Calibri"/>
          <w:color w:val="FF0000"/>
          <w:sz w:val="22"/>
        </w:rPr>
      </w:pPr>
    </w:p>
    <w:p w:rsidR="006757BF" w:rsidRDefault="006757BF" w:rsidP="00641CDB">
      <w:pPr>
        <w:rPr>
          <w:rFonts w:ascii="Calibri" w:eastAsia="Calibri" w:hAnsi="Calibri" w:cs="Calibri"/>
          <w:szCs w:val="24"/>
          <w:lang w:eastAsia="lt-LT"/>
        </w:rPr>
      </w:pPr>
    </w:p>
    <w:p w:rsidR="00FD29FC" w:rsidRDefault="00FD29FC" w:rsidP="00641CDB">
      <w:pPr>
        <w:rPr>
          <w:rFonts w:ascii="Calibri" w:eastAsia="Calibri" w:hAnsi="Calibri" w:cs="Calibri"/>
          <w:szCs w:val="24"/>
          <w:lang w:eastAsia="lt-LT"/>
        </w:rPr>
      </w:pPr>
    </w:p>
    <w:p w:rsidR="00FD29FC" w:rsidRDefault="00FD29FC" w:rsidP="00641CDB">
      <w:pPr>
        <w:rPr>
          <w:rFonts w:ascii="Calibri" w:eastAsia="Calibri" w:hAnsi="Calibri" w:cs="Calibri"/>
          <w:szCs w:val="24"/>
          <w:lang w:eastAsia="lt-LT"/>
        </w:rPr>
      </w:pPr>
    </w:p>
    <w:p w:rsidR="00FD29FC" w:rsidRDefault="00FD29FC" w:rsidP="00641CDB">
      <w:pPr>
        <w:rPr>
          <w:rFonts w:ascii="Calibri" w:eastAsia="Calibri" w:hAnsi="Calibri" w:cs="Calibri"/>
          <w:szCs w:val="24"/>
          <w:lang w:eastAsia="lt-LT"/>
        </w:rPr>
      </w:pPr>
    </w:p>
    <w:p w:rsidR="00FD29FC" w:rsidRDefault="00FD29FC" w:rsidP="00641CDB">
      <w:pPr>
        <w:rPr>
          <w:rFonts w:ascii="Calibri" w:eastAsia="Calibri" w:hAnsi="Calibri" w:cs="Calibri"/>
          <w:szCs w:val="24"/>
          <w:lang w:eastAsia="lt-LT"/>
        </w:rPr>
      </w:pPr>
    </w:p>
    <w:p w:rsidR="00FD29FC" w:rsidRDefault="00FD29FC" w:rsidP="00641CDB">
      <w:pPr>
        <w:rPr>
          <w:rFonts w:ascii="Calibri" w:eastAsia="Calibri" w:hAnsi="Calibri" w:cs="Calibri"/>
          <w:szCs w:val="24"/>
          <w:lang w:eastAsia="lt-LT"/>
        </w:rPr>
      </w:pPr>
    </w:p>
    <w:p w:rsidR="00FD29FC" w:rsidRDefault="00FD29FC" w:rsidP="00641CDB">
      <w:pPr>
        <w:rPr>
          <w:rFonts w:ascii="Calibri" w:eastAsia="Calibri" w:hAnsi="Calibri" w:cs="Calibri"/>
          <w:szCs w:val="24"/>
          <w:lang w:eastAsia="lt-LT"/>
        </w:rPr>
      </w:pPr>
    </w:p>
    <w:p w:rsidR="00FD29FC" w:rsidRDefault="00FD29FC" w:rsidP="00641CDB">
      <w:pPr>
        <w:rPr>
          <w:rFonts w:ascii="Calibri" w:eastAsia="Calibri" w:hAnsi="Calibri" w:cs="Calibri"/>
          <w:szCs w:val="24"/>
          <w:lang w:eastAsia="lt-LT"/>
        </w:rPr>
      </w:pPr>
    </w:p>
    <w:p w:rsidR="00FD29FC" w:rsidRDefault="00FD29FC" w:rsidP="00641CDB">
      <w:pPr>
        <w:rPr>
          <w:rFonts w:ascii="Calibri" w:eastAsia="Calibri" w:hAnsi="Calibri" w:cs="Calibri"/>
          <w:szCs w:val="24"/>
          <w:lang w:eastAsia="lt-LT"/>
        </w:rPr>
      </w:pPr>
    </w:p>
    <w:p w:rsidR="00FD29FC" w:rsidRDefault="00FD29FC" w:rsidP="00641CDB">
      <w:pPr>
        <w:rPr>
          <w:rFonts w:ascii="Calibri" w:eastAsia="Calibri" w:hAnsi="Calibri" w:cs="Calibri"/>
          <w:szCs w:val="24"/>
          <w:lang w:eastAsia="lt-LT"/>
        </w:rPr>
      </w:pPr>
    </w:p>
    <w:p w:rsidR="00FD29FC" w:rsidRDefault="00FD29FC" w:rsidP="00641CDB">
      <w:pPr>
        <w:rPr>
          <w:rFonts w:ascii="Calibri" w:eastAsia="Calibri" w:hAnsi="Calibri" w:cs="Calibri"/>
          <w:szCs w:val="24"/>
          <w:lang w:eastAsia="lt-LT"/>
        </w:rPr>
      </w:pPr>
    </w:p>
    <w:p w:rsidR="00FD29FC" w:rsidRDefault="00FD29FC" w:rsidP="00641CDB">
      <w:pPr>
        <w:rPr>
          <w:rFonts w:ascii="Calibri" w:eastAsia="Calibri" w:hAnsi="Calibri" w:cs="Calibri"/>
          <w:szCs w:val="24"/>
          <w:lang w:eastAsia="lt-LT"/>
        </w:rPr>
      </w:pPr>
    </w:p>
    <w:p w:rsidR="00FD29FC" w:rsidRPr="00186167" w:rsidRDefault="00FD29FC" w:rsidP="00FD29FC">
      <w:pPr>
        <w:spacing w:line="276" w:lineRule="auto"/>
        <w:rPr>
          <w:rFonts w:ascii="Calibri" w:eastAsia="Calibri" w:hAnsi="Calibri" w:cs="Arial"/>
          <w:sz w:val="21"/>
          <w:szCs w:val="21"/>
          <w:lang w:eastAsia="lt-LT"/>
        </w:rPr>
      </w:pPr>
    </w:p>
    <w:p w:rsidR="00FD29FC" w:rsidRPr="00186167" w:rsidRDefault="00FD29FC" w:rsidP="00FD29FC">
      <w:pPr>
        <w:spacing w:line="276" w:lineRule="auto"/>
        <w:ind w:left="5103"/>
        <w:jc w:val="both"/>
        <w:rPr>
          <w:rFonts w:ascii="Calibri" w:eastAsia="Calibri" w:hAnsi="Calibri" w:cs="Arial"/>
          <w:sz w:val="21"/>
          <w:szCs w:val="21"/>
          <w:lang w:eastAsia="lt-LT"/>
        </w:rPr>
      </w:pPr>
      <w:r w:rsidRPr="00186167">
        <w:rPr>
          <w:rFonts w:ascii="Calibri" w:eastAsia="Calibri" w:hAnsi="Calibri" w:cs="Arial"/>
          <w:sz w:val="21"/>
          <w:szCs w:val="21"/>
          <w:lang w:eastAsia="lt-LT"/>
        </w:rPr>
        <w:lastRenderedPageBreak/>
        <w:t xml:space="preserve">Pirkimo </w:t>
      </w:r>
      <w:bookmarkStart w:id="20" w:name="_GoBack"/>
      <w:bookmarkEnd w:id="20"/>
      <w:r w:rsidR="003649E3" w:rsidRPr="003649E3">
        <w:rPr>
          <w:rFonts w:ascii="Calibri" w:eastAsia="Calibri" w:hAnsi="Calibri" w:cs="Arial"/>
          <w:sz w:val="21"/>
          <w:szCs w:val="21"/>
          <w:lang w:eastAsia="lt-LT"/>
        </w:rPr>
        <w:t>sąlygų 7</w:t>
      </w:r>
      <w:r w:rsidRPr="003649E3">
        <w:rPr>
          <w:rFonts w:ascii="Calibri" w:eastAsia="Calibri" w:hAnsi="Calibri" w:cs="Arial"/>
          <w:sz w:val="21"/>
          <w:szCs w:val="21"/>
          <w:lang w:eastAsia="lt-LT"/>
        </w:rPr>
        <w:t xml:space="preserve"> priedas</w:t>
      </w:r>
      <w:r w:rsidRPr="00186167">
        <w:rPr>
          <w:rFonts w:ascii="Calibri" w:eastAsia="Calibri" w:hAnsi="Calibri" w:cs="Arial"/>
          <w:sz w:val="21"/>
          <w:szCs w:val="21"/>
          <w:lang w:eastAsia="lt-LT"/>
        </w:rPr>
        <w:t xml:space="preserve"> „Specialistų sąrašas“</w:t>
      </w:r>
    </w:p>
    <w:p w:rsidR="00FD29FC" w:rsidRDefault="00FD29FC" w:rsidP="00FD29FC">
      <w:pPr>
        <w:spacing w:after="0" w:line="240" w:lineRule="auto"/>
        <w:jc w:val="center"/>
        <w:rPr>
          <w:rFonts w:ascii="Calibri" w:eastAsia="Times New Roman" w:hAnsi="Calibri" w:cs="Calibri"/>
          <w:b/>
          <w:bCs/>
          <w:sz w:val="28"/>
          <w:szCs w:val="28"/>
        </w:rPr>
      </w:pPr>
    </w:p>
    <w:p w:rsidR="00FD29FC" w:rsidRPr="00186167" w:rsidRDefault="00FD29FC" w:rsidP="00FD29FC">
      <w:pPr>
        <w:spacing w:after="0" w:line="240" w:lineRule="auto"/>
        <w:jc w:val="center"/>
        <w:rPr>
          <w:rFonts w:ascii="Calibri" w:eastAsia="Times New Roman" w:hAnsi="Calibri" w:cs="Calibri"/>
          <w:b/>
          <w:bCs/>
          <w:sz w:val="28"/>
          <w:szCs w:val="28"/>
        </w:rPr>
      </w:pPr>
      <w:r w:rsidRPr="00186167">
        <w:rPr>
          <w:rFonts w:ascii="Calibri" w:eastAsia="Times New Roman" w:hAnsi="Calibri" w:cs="Calibri"/>
          <w:b/>
          <w:bCs/>
          <w:sz w:val="28"/>
          <w:szCs w:val="28"/>
        </w:rPr>
        <w:t>SPECIALISTŲ, KURIE BUS ATSAKINGI UŽ SUTARTIES VYKDYMĄ, SĄRAŠAS</w:t>
      </w:r>
    </w:p>
    <w:p w:rsidR="00FD29FC" w:rsidRPr="00186167" w:rsidRDefault="00FD29FC" w:rsidP="00FD29FC">
      <w:pPr>
        <w:spacing w:after="0" w:line="240" w:lineRule="auto"/>
        <w:jc w:val="center"/>
        <w:rPr>
          <w:rFonts w:eastAsia="Times New Roman" w:cs="Times New Roman"/>
          <w:b/>
          <w:bCs/>
          <w:szCs w:val="24"/>
        </w:rPr>
      </w:pPr>
    </w:p>
    <w:p w:rsidR="00FD29FC" w:rsidRPr="00186167" w:rsidRDefault="00FD29FC" w:rsidP="00FD29FC">
      <w:pPr>
        <w:spacing w:after="0" w:line="240" w:lineRule="auto"/>
        <w:ind w:firstLine="709"/>
        <w:jc w:val="both"/>
        <w:rPr>
          <w:rFonts w:ascii="Calibri" w:eastAsia="Times New Roman" w:hAnsi="Calibri" w:cs="Calibri"/>
          <w:b/>
          <w:bCs/>
          <w:sz w:val="22"/>
        </w:rPr>
      </w:pPr>
      <w:r w:rsidRPr="00186167">
        <w:rPr>
          <w:rFonts w:ascii="Calibri" w:eastAsia="Times New Roman" w:hAnsi="Calibri" w:cs="Calibri"/>
          <w:i/>
          <w:iCs/>
          <w:sz w:val="22"/>
        </w:rPr>
        <w:t xml:space="preserve">Taip pat atkreipiamas dėmesys, kad </w:t>
      </w:r>
      <w:r w:rsidRPr="00186167">
        <w:rPr>
          <w:rFonts w:ascii="Calibri" w:eastAsia="Times New Roman" w:hAnsi="Calibri" w:cs="Calibri"/>
          <w:b/>
          <w:bCs/>
          <w:i/>
          <w:iCs/>
          <w:sz w:val="22"/>
        </w:rPr>
        <w:t xml:space="preserve">jeigu tiekėjo pradiniuose kvalifikacijos duomenyse nurodytas specialistas yra tiekėjo darbuotojas ir jis neatitinka </w:t>
      </w:r>
      <w:r w:rsidRPr="00186167">
        <w:rPr>
          <w:rFonts w:ascii="Calibri" w:eastAsia="Times New Roman" w:hAnsi="Calibri" w:cs="Calibri"/>
          <w:i/>
          <w:iCs/>
          <w:sz w:val="22"/>
        </w:rPr>
        <w:t xml:space="preserve">pirkimo dokumentuose nustatyto kvalifikacinio reikalavimo, tokiu atveju laikoma, kad reikalavimo neatitinka pats tiekėjas, todėl reikalavimų neatitinkantį </w:t>
      </w:r>
      <w:r w:rsidRPr="00186167">
        <w:rPr>
          <w:rFonts w:ascii="Calibri" w:eastAsia="Times New Roman" w:hAnsi="Calibri" w:cs="Calibri"/>
          <w:b/>
          <w:bCs/>
          <w:i/>
          <w:iCs/>
          <w:sz w:val="22"/>
        </w:rPr>
        <w:t>specialistą keisti į kitą, naują</w:t>
      </w:r>
      <w:r w:rsidRPr="00186167">
        <w:rPr>
          <w:rFonts w:ascii="Calibri" w:eastAsia="Times New Roman" w:hAnsi="Calibri" w:cs="Calibri"/>
          <w:i/>
          <w:iCs/>
          <w:sz w:val="22"/>
        </w:rPr>
        <w:t xml:space="preserve"> (pradiniuose kvalifikacijos duomenyse nenurodytą), paties tiekėjo darbuotoją, kuris tą reikalavimą atitiktų, tiekėjas </w:t>
      </w:r>
      <w:r w:rsidRPr="00186167">
        <w:rPr>
          <w:rFonts w:ascii="Calibri" w:eastAsia="Times New Roman" w:hAnsi="Calibri" w:cs="Calibri"/>
          <w:b/>
          <w:bCs/>
          <w:i/>
          <w:iCs/>
          <w:sz w:val="22"/>
        </w:rPr>
        <w:t>negali</w:t>
      </w:r>
      <w:r w:rsidRPr="00186167">
        <w:rPr>
          <w:rFonts w:ascii="Calibri" w:eastAsia="Times New Roman" w:hAnsi="Calibri" w:cs="Calibri"/>
          <w:i/>
          <w:iCs/>
          <w:sz w:val="22"/>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186167">
        <w:rPr>
          <w:rFonts w:ascii="Calibri" w:eastAsia="Times New Roman" w:hAnsi="Calibri" w:cs="Calibri"/>
          <w:b/>
          <w:bCs/>
          <w:i/>
          <w:iCs/>
          <w:sz w:val="22"/>
        </w:rPr>
        <w:t xml:space="preserve"> dėl pasiūlymo atmetimo.</w:t>
      </w:r>
    </w:p>
    <w:p w:rsidR="00FD29FC" w:rsidRPr="00186167" w:rsidRDefault="00FD29FC" w:rsidP="00FD29FC">
      <w:pPr>
        <w:spacing w:after="0" w:line="240" w:lineRule="auto"/>
        <w:rPr>
          <w:rFonts w:eastAsia="Times New Roman" w:cs="Times New Roman"/>
          <w:szCs w:val="24"/>
        </w:rPr>
      </w:pPr>
    </w:p>
    <w:tbl>
      <w:tblPr>
        <w:tblStyle w:val="Lentelstinklelis3"/>
        <w:tblW w:w="9776" w:type="dxa"/>
        <w:tblLook w:val="04A0" w:firstRow="1" w:lastRow="0" w:firstColumn="1" w:lastColumn="0" w:noHBand="0" w:noVBand="1"/>
      </w:tblPr>
      <w:tblGrid>
        <w:gridCol w:w="570"/>
        <w:gridCol w:w="2686"/>
        <w:gridCol w:w="3260"/>
        <w:gridCol w:w="3260"/>
      </w:tblGrid>
      <w:tr w:rsidR="00FD29FC" w:rsidRPr="00186167" w:rsidTr="00ED5F3F">
        <w:tc>
          <w:tcPr>
            <w:tcW w:w="570" w:type="dxa"/>
            <w:vAlign w:val="center"/>
          </w:tcPr>
          <w:p w:rsidR="00FD29FC" w:rsidRPr="00186167" w:rsidRDefault="00FD29FC" w:rsidP="00ED5F3F">
            <w:pPr>
              <w:jc w:val="center"/>
              <w:rPr>
                <w:rFonts w:ascii="Calibri" w:hAnsi="Calibri" w:cs="Calibri"/>
                <w:b/>
                <w:bCs/>
                <w:sz w:val="22"/>
              </w:rPr>
            </w:pPr>
            <w:r w:rsidRPr="00186167">
              <w:rPr>
                <w:rFonts w:ascii="Calibri" w:hAnsi="Calibri" w:cs="Calibri"/>
                <w:b/>
                <w:bCs/>
                <w:sz w:val="22"/>
              </w:rPr>
              <w:t>Eil. Nr.</w:t>
            </w:r>
          </w:p>
        </w:tc>
        <w:tc>
          <w:tcPr>
            <w:tcW w:w="2686" w:type="dxa"/>
            <w:vAlign w:val="center"/>
          </w:tcPr>
          <w:p w:rsidR="00FD29FC" w:rsidRPr="00186167" w:rsidRDefault="00FD29FC" w:rsidP="00ED5F3F">
            <w:pPr>
              <w:jc w:val="center"/>
              <w:rPr>
                <w:rFonts w:ascii="Calibri" w:hAnsi="Calibri" w:cs="Calibri"/>
                <w:b/>
                <w:bCs/>
                <w:sz w:val="22"/>
              </w:rPr>
            </w:pPr>
            <w:r w:rsidRPr="00186167">
              <w:rPr>
                <w:rFonts w:ascii="Calibri" w:hAnsi="Calibri" w:cs="Calibri"/>
                <w:b/>
                <w:bCs/>
                <w:sz w:val="22"/>
              </w:rPr>
              <w:t>Specialisto vardas ir pavardė</w:t>
            </w:r>
          </w:p>
        </w:tc>
        <w:tc>
          <w:tcPr>
            <w:tcW w:w="3260" w:type="dxa"/>
            <w:vAlign w:val="center"/>
          </w:tcPr>
          <w:p w:rsidR="00FD29FC" w:rsidRPr="00186167" w:rsidRDefault="00FD29FC" w:rsidP="00ED5F3F">
            <w:pPr>
              <w:jc w:val="center"/>
              <w:rPr>
                <w:rFonts w:ascii="Calibri" w:hAnsi="Calibri" w:cs="Calibri"/>
                <w:b/>
                <w:bCs/>
                <w:sz w:val="22"/>
              </w:rPr>
            </w:pPr>
            <w:r w:rsidRPr="00186167">
              <w:rPr>
                <w:rFonts w:ascii="Calibri" w:hAnsi="Calibri" w:cs="Calibri"/>
                <w:b/>
                <w:bCs/>
                <w:sz w:val="22"/>
              </w:rPr>
              <w:t xml:space="preserve">Kokiu pagrindu specialistas yra pasitelkiamas </w:t>
            </w:r>
            <w:r w:rsidRPr="00186167">
              <w:rPr>
                <w:rFonts w:ascii="Calibri" w:hAnsi="Calibri" w:cs="Calibri"/>
                <w:sz w:val="22"/>
              </w:rPr>
              <w:t xml:space="preserve">(yra įdarbintas tiekėjo, ar jungtinės veiklos partnerio įmonėje, ar kito ūkio subjekto, kurio </w:t>
            </w:r>
            <w:proofErr w:type="spellStart"/>
            <w:r w:rsidRPr="00186167">
              <w:rPr>
                <w:rFonts w:ascii="Calibri" w:hAnsi="Calibri" w:cs="Calibri"/>
                <w:sz w:val="22"/>
              </w:rPr>
              <w:t>pajėgumais</w:t>
            </w:r>
            <w:proofErr w:type="spellEnd"/>
            <w:r w:rsidRPr="00186167">
              <w:rPr>
                <w:rFonts w:ascii="Calibri" w:hAnsi="Calibri" w:cs="Calibri"/>
                <w:sz w:val="22"/>
              </w:rPr>
              <w:t xml:space="preserve"> remiasi tiekėjas, planuojamas įdarbinti laimėjus konkursą)</w:t>
            </w:r>
          </w:p>
          <w:p w:rsidR="00FD29FC" w:rsidRPr="00186167" w:rsidRDefault="00FD29FC" w:rsidP="00ED5F3F">
            <w:pPr>
              <w:jc w:val="center"/>
              <w:rPr>
                <w:rFonts w:ascii="Calibri" w:hAnsi="Calibri" w:cs="Calibri"/>
                <w:b/>
                <w:bCs/>
                <w:sz w:val="22"/>
              </w:rPr>
            </w:pPr>
          </w:p>
        </w:tc>
        <w:tc>
          <w:tcPr>
            <w:tcW w:w="3260" w:type="dxa"/>
            <w:vAlign w:val="center"/>
          </w:tcPr>
          <w:p w:rsidR="00FD29FC" w:rsidRPr="00186167" w:rsidRDefault="00FD29FC" w:rsidP="00ED5F3F">
            <w:pPr>
              <w:jc w:val="center"/>
              <w:rPr>
                <w:rFonts w:ascii="Calibri" w:hAnsi="Calibri" w:cs="Calibri"/>
                <w:b/>
                <w:bCs/>
                <w:sz w:val="22"/>
              </w:rPr>
            </w:pPr>
            <w:r w:rsidRPr="00186167">
              <w:rPr>
                <w:rFonts w:ascii="Calibri" w:hAnsi="Calibri" w:cs="Calibri"/>
                <w:b/>
                <w:bCs/>
                <w:sz w:val="22"/>
              </w:rPr>
              <w:t>Specialisto kvalifikacijos atestato numeris</w:t>
            </w:r>
          </w:p>
          <w:p w:rsidR="00FD29FC" w:rsidRPr="00186167" w:rsidRDefault="00FD29FC" w:rsidP="00ED5F3F">
            <w:pPr>
              <w:jc w:val="center"/>
              <w:rPr>
                <w:rFonts w:ascii="Calibri" w:hAnsi="Calibri" w:cs="Calibri"/>
                <w:b/>
                <w:bCs/>
                <w:sz w:val="22"/>
              </w:rPr>
            </w:pPr>
            <w:r w:rsidRPr="00186167">
              <w:rPr>
                <w:rFonts w:ascii="Calibri" w:hAnsi="Calibri" w:cs="Calibri"/>
                <w:i/>
                <w:iCs/>
                <w:sz w:val="22"/>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FD29FC" w:rsidRPr="00186167" w:rsidTr="00ED5F3F">
        <w:tc>
          <w:tcPr>
            <w:tcW w:w="570" w:type="dxa"/>
            <w:vAlign w:val="center"/>
          </w:tcPr>
          <w:p w:rsidR="00FD29FC" w:rsidRPr="00186167" w:rsidRDefault="00FD29FC" w:rsidP="00ED5F3F">
            <w:pPr>
              <w:jc w:val="center"/>
              <w:rPr>
                <w:rFonts w:ascii="Calibri" w:hAnsi="Calibri" w:cs="Calibri"/>
                <w:sz w:val="22"/>
              </w:rPr>
            </w:pPr>
          </w:p>
        </w:tc>
        <w:tc>
          <w:tcPr>
            <w:tcW w:w="2686" w:type="dxa"/>
            <w:vAlign w:val="center"/>
          </w:tcPr>
          <w:p w:rsidR="00FD29FC" w:rsidRPr="00186167" w:rsidRDefault="00FD29FC" w:rsidP="00ED5F3F">
            <w:pPr>
              <w:jc w:val="center"/>
              <w:rPr>
                <w:rFonts w:ascii="Calibri" w:hAnsi="Calibri" w:cs="Calibri"/>
                <w:sz w:val="22"/>
              </w:rPr>
            </w:pPr>
          </w:p>
        </w:tc>
        <w:tc>
          <w:tcPr>
            <w:tcW w:w="3260" w:type="dxa"/>
            <w:vAlign w:val="center"/>
          </w:tcPr>
          <w:p w:rsidR="00FD29FC" w:rsidRPr="00186167" w:rsidRDefault="00FD29FC" w:rsidP="00ED5F3F">
            <w:pPr>
              <w:jc w:val="center"/>
              <w:rPr>
                <w:rFonts w:ascii="Calibri" w:hAnsi="Calibri" w:cs="Calibri"/>
                <w:sz w:val="22"/>
              </w:rPr>
            </w:pPr>
          </w:p>
        </w:tc>
        <w:tc>
          <w:tcPr>
            <w:tcW w:w="3260" w:type="dxa"/>
            <w:vAlign w:val="center"/>
          </w:tcPr>
          <w:p w:rsidR="00FD29FC" w:rsidRPr="00186167" w:rsidRDefault="00FD29FC" w:rsidP="00ED5F3F">
            <w:pPr>
              <w:jc w:val="center"/>
              <w:rPr>
                <w:rFonts w:ascii="Calibri" w:hAnsi="Calibri" w:cs="Calibri"/>
                <w:i/>
                <w:iCs/>
                <w:sz w:val="22"/>
              </w:rPr>
            </w:pPr>
          </w:p>
        </w:tc>
      </w:tr>
      <w:tr w:rsidR="00FD29FC" w:rsidRPr="00186167" w:rsidTr="00ED5F3F">
        <w:tc>
          <w:tcPr>
            <w:tcW w:w="570" w:type="dxa"/>
            <w:vAlign w:val="center"/>
          </w:tcPr>
          <w:p w:rsidR="00FD29FC" w:rsidRPr="00186167" w:rsidRDefault="00FD29FC" w:rsidP="00ED5F3F">
            <w:pPr>
              <w:rPr>
                <w:rFonts w:ascii="Calibri" w:hAnsi="Calibri" w:cs="Calibri"/>
                <w:sz w:val="22"/>
              </w:rPr>
            </w:pPr>
          </w:p>
        </w:tc>
        <w:tc>
          <w:tcPr>
            <w:tcW w:w="2686" w:type="dxa"/>
            <w:vAlign w:val="center"/>
          </w:tcPr>
          <w:p w:rsidR="00FD29FC" w:rsidRPr="00186167" w:rsidRDefault="00FD29FC" w:rsidP="00ED5F3F">
            <w:pPr>
              <w:jc w:val="center"/>
              <w:rPr>
                <w:rFonts w:ascii="Calibri" w:hAnsi="Calibri" w:cs="Calibri"/>
                <w:sz w:val="22"/>
              </w:rPr>
            </w:pPr>
          </w:p>
        </w:tc>
        <w:tc>
          <w:tcPr>
            <w:tcW w:w="3260" w:type="dxa"/>
            <w:vAlign w:val="center"/>
          </w:tcPr>
          <w:p w:rsidR="00FD29FC" w:rsidRPr="00186167" w:rsidRDefault="00FD29FC" w:rsidP="00ED5F3F">
            <w:pPr>
              <w:jc w:val="center"/>
              <w:rPr>
                <w:rFonts w:ascii="Calibri" w:hAnsi="Calibri" w:cs="Calibri"/>
                <w:sz w:val="22"/>
              </w:rPr>
            </w:pPr>
          </w:p>
        </w:tc>
        <w:tc>
          <w:tcPr>
            <w:tcW w:w="3260" w:type="dxa"/>
            <w:vAlign w:val="center"/>
          </w:tcPr>
          <w:p w:rsidR="00FD29FC" w:rsidRPr="00186167" w:rsidRDefault="00FD29FC" w:rsidP="00ED5F3F">
            <w:pPr>
              <w:jc w:val="center"/>
              <w:rPr>
                <w:rFonts w:ascii="Calibri" w:hAnsi="Calibri" w:cs="Calibri"/>
                <w:sz w:val="22"/>
              </w:rPr>
            </w:pPr>
          </w:p>
        </w:tc>
      </w:tr>
    </w:tbl>
    <w:p w:rsidR="00FD29FC" w:rsidRPr="00186167" w:rsidRDefault="00FD29FC" w:rsidP="00FD29FC">
      <w:pPr>
        <w:tabs>
          <w:tab w:val="left" w:pos="347"/>
          <w:tab w:val="left" w:pos="1665"/>
        </w:tabs>
        <w:spacing w:after="0" w:line="240" w:lineRule="auto"/>
        <w:ind w:firstLine="709"/>
        <w:jc w:val="both"/>
        <w:rPr>
          <w:rFonts w:eastAsia="Times New Roman" w:cs="Times New Roman"/>
          <w:b/>
          <w:i/>
          <w:iCs/>
          <w:szCs w:val="24"/>
        </w:rPr>
      </w:pPr>
    </w:p>
    <w:p w:rsidR="00FD29FC" w:rsidRPr="00186167" w:rsidRDefault="00FD29FC" w:rsidP="00FD29FC">
      <w:pPr>
        <w:tabs>
          <w:tab w:val="left" w:pos="347"/>
          <w:tab w:val="left" w:pos="1665"/>
        </w:tabs>
        <w:spacing w:after="0" w:line="240" w:lineRule="auto"/>
        <w:ind w:firstLine="709"/>
        <w:jc w:val="both"/>
        <w:rPr>
          <w:rFonts w:ascii="Calibri" w:eastAsia="Times New Roman" w:hAnsi="Calibri" w:cs="Calibri"/>
          <w:b/>
          <w:i/>
          <w:iCs/>
          <w:sz w:val="22"/>
        </w:rPr>
      </w:pPr>
      <w:r w:rsidRPr="00186167">
        <w:rPr>
          <w:rFonts w:ascii="Calibri" w:eastAsia="Times New Roman" w:hAnsi="Calibri" w:cs="Calibri"/>
          <w:b/>
          <w:i/>
          <w:iCs/>
          <w:sz w:val="22"/>
        </w:rPr>
        <w:t>Pastabos:</w:t>
      </w:r>
    </w:p>
    <w:p w:rsidR="00FD29FC" w:rsidRPr="00186167" w:rsidRDefault="00FD29FC" w:rsidP="00FD29FC">
      <w:pPr>
        <w:tabs>
          <w:tab w:val="left" w:pos="347"/>
          <w:tab w:val="left" w:pos="1665"/>
        </w:tabs>
        <w:spacing w:after="0" w:line="240" w:lineRule="auto"/>
        <w:ind w:firstLine="709"/>
        <w:jc w:val="both"/>
        <w:rPr>
          <w:rFonts w:ascii="Calibri" w:eastAsia="Times New Roman" w:hAnsi="Calibri" w:cs="Calibri"/>
          <w:i/>
          <w:sz w:val="22"/>
        </w:rPr>
      </w:pPr>
      <w:r w:rsidRPr="00186167">
        <w:rPr>
          <w:rFonts w:ascii="Calibri" w:eastAsia="Times New Roman" w:hAnsi="Calibri" w:cs="Calibri"/>
          <w:b/>
          <w:i/>
          <w:iCs/>
          <w:sz w:val="22"/>
        </w:rPr>
        <w:t xml:space="preserve">- </w:t>
      </w:r>
      <w:r w:rsidRPr="00186167">
        <w:rPr>
          <w:rFonts w:ascii="Calibri" w:eastAsia="Times New Roman" w:hAnsi="Calibri" w:cs="Calibri"/>
          <w:i/>
          <w:iCs/>
          <w:sz w:val="22"/>
        </w:rPr>
        <w:t>Sutartį galės vykdyti tik nust</w:t>
      </w:r>
      <w:r w:rsidRPr="00186167">
        <w:rPr>
          <w:rFonts w:ascii="Calibri" w:eastAsia="Times New Roman" w:hAnsi="Calibri" w:cs="Calibri"/>
          <w:i/>
          <w:sz w:val="22"/>
        </w:rPr>
        <w:t>atytus kvalifikacijos reikalavimus atitinkantys specialistai;</w:t>
      </w:r>
    </w:p>
    <w:p w:rsidR="00FD29FC" w:rsidRPr="00186167" w:rsidRDefault="00FD29FC" w:rsidP="00FD29FC">
      <w:pPr>
        <w:tabs>
          <w:tab w:val="left" w:pos="347"/>
          <w:tab w:val="left" w:pos="1665"/>
        </w:tabs>
        <w:spacing w:after="0" w:line="240" w:lineRule="auto"/>
        <w:ind w:firstLine="709"/>
        <w:jc w:val="both"/>
        <w:rPr>
          <w:rFonts w:ascii="Calibri" w:eastAsia="Times New Roman" w:hAnsi="Calibri" w:cs="Calibri"/>
          <w:bCs/>
          <w:i/>
          <w:sz w:val="22"/>
        </w:rPr>
      </w:pPr>
      <w:r w:rsidRPr="00186167">
        <w:rPr>
          <w:rFonts w:ascii="Calibri" w:eastAsia="Times New Roman" w:hAnsi="Calibri" w:cs="Calibri"/>
          <w:i/>
          <w:sz w:val="22"/>
        </w:rPr>
        <w:t xml:space="preserve">- </w:t>
      </w:r>
      <w:r w:rsidRPr="00186167">
        <w:rPr>
          <w:rFonts w:ascii="Calibri" w:eastAsia="Times New Roman" w:hAnsi="Calibri" w:cs="Calibri"/>
          <w:bCs/>
          <w:i/>
          <w:iCs/>
          <w:sz w:val="22"/>
        </w:rPr>
        <w:t xml:space="preserve">jei kvalifikacija yra grindžiama nurodant specialistą, kuris nėra tiekėjo ar ūkio subjekto, kurio </w:t>
      </w:r>
      <w:proofErr w:type="spellStart"/>
      <w:r w:rsidRPr="00186167">
        <w:rPr>
          <w:rFonts w:ascii="Calibri" w:eastAsia="Times New Roman" w:hAnsi="Calibri" w:cs="Calibri"/>
          <w:bCs/>
          <w:i/>
          <w:iCs/>
          <w:sz w:val="22"/>
        </w:rPr>
        <w:t>pajėgumais</w:t>
      </w:r>
      <w:proofErr w:type="spellEnd"/>
      <w:r w:rsidRPr="00186167">
        <w:rPr>
          <w:rFonts w:ascii="Calibri" w:eastAsia="Times New Roman" w:hAnsi="Calibri" w:cs="Calibri"/>
          <w:bCs/>
          <w:i/>
          <w:iCs/>
          <w:sz w:val="22"/>
        </w:rPr>
        <w:t xml:space="preserve"> remiamasi, darbuotojas, tačiau yra ketinamas įdarbinti, </w:t>
      </w:r>
      <w:r w:rsidRPr="00186167">
        <w:rPr>
          <w:rFonts w:ascii="Calibri" w:eastAsia="Times New Roman" w:hAnsi="Calibri" w:cs="Calibri"/>
          <w:bCs/>
          <w:i/>
          <w:sz w:val="22"/>
        </w:rPr>
        <w:t>jei pasiūlymas bus pripažintas laimėjusiu</w:t>
      </w:r>
      <w:r w:rsidRPr="00186167">
        <w:rPr>
          <w:rFonts w:ascii="Calibri" w:eastAsia="Times New Roman" w:hAnsi="Calibri" w:cs="Calibri"/>
          <w:bCs/>
          <w:i/>
          <w:iCs/>
          <w:sz w:val="22"/>
        </w:rPr>
        <w:t xml:space="preserve">, tokiu atveju specialistas turi būti išviešintas pasiūlyme kaip </w:t>
      </w:r>
      <w:proofErr w:type="spellStart"/>
      <w:r w:rsidRPr="00186167">
        <w:rPr>
          <w:rFonts w:ascii="Calibri" w:eastAsia="Times New Roman" w:hAnsi="Calibri" w:cs="Calibri"/>
          <w:bCs/>
          <w:i/>
          <w:iCs/>
          <w:sz w:val="22"/>
        </w:rPr>
        <w:t>kvazisubtiekėjas</w:t>
      </w:r>
      <w:proofErr w:type="spellEnd"/>
      <w:r w:rsidRPr="00186167">
        <w:rPr>
          <w:rFonts w:ascii="Calibri" w:eastAsia="Times New Roman" w:hAnsi="Calibri" w:cs="Calibri"/>
          <w:bCs/>
          <w:i/>
          <w:sz w:val="22"/>
        </w:rPr>
        <w:t>;</w:t>
      </w:r>
    </w:p>
    <w:p w:rsidR="00FD29FC" w:rsidRPr="00186167" w:rsidRDefault="00FD29FC" w:rsidP="00FD29FC">
      <w:pPr>
        <w:tabs>
          <w:tab w:val="left" w:pos="347"/>
          <w:tab w:val="left" w:pos="1665"/>
        </w:tabs>
        <w:spacing w:after="0" w:line="240" w:lineRule="auto"/>
        <w:ind w:firstLine="709"/>
        <w:jc w:val="both"/>
        <w:rPr>
          <w:rFonts w:ascii="Calibri" w:eastAsia="Times New Roman" w:hAnsi="Calibri" w:cs="Calibri"/>
          <w:bCs/>
          <w:i/>
          <w:sz w:val="22"/>
        </w:rPr>
      </w:pPr>
    </w:p>
    <w:p w:rsidR="00FD29FC" w:rsidRDefault="00FD29FC" w:rsidP="00FD29FC">
      <w:pPr>
        <w:rPr>
          <w:rFonts w:ascii="Calibri" w:eastAsia="Calibri" w:hAnsi="Calibri" w:cs="Calibri"/>
          <w:szCs w:val="24"/>
          <w:lang w:eastAsia="lt-LT"/>
        </w:rPr>
      </w:pPr>
    </w:p>
    <w:p w:rsidR="00FD29FC" w:rsidRDefault="00FD29FC" w:rsidP="00FD29FC">
      <w:pPr>
        <w:rPr>
          <w:rFonts w:ascii="Calibri" w:eastAsia="Calibri" w:hAnsi="Calibri" w:cs="Calibri"/>
          <w:szCs w:val="24"/>
          <w:lang w:eastAsia="lt-LT"/>
        </w:rPr>
      </w:pPr>
    </w:p>
    <w:p w:rsidR="00FD29FC" w:rsidRDefault="00FD29FC" w:rsidP="00FD29FC">
      <w:pPr>
        <w:rPr>
          <w:rFonts w:ascii="Calibri" w:eastAsia="Calibri" w:hAnsi="Calibri" w:cs="Calibri"/>
          <w:szCs w:val="24"/>
          <w:lang w:eastAsia="lt-LT"/>
        </w:rPr>
      </w:pPr>
    </w:p>
    <w:p w:rsidR="00FD29FC" w:rsidRDefault="00FD29FC" w:rsidP="00FD29FC">
      <w:pPr>
        <w:rPr>
          <w:rFonts w:ascii="Calibri" w:eastAsia="Calibri" w:hAnsi="Calibri" w:cs="Calibri"/>
          <w:szCs w:val="24"/>
          <w:lang w:eastAsia="lt-LT"/>
        </w:rPr>
      </w:pPr>
    </w:p>
    <w:p w:rsidR="00FD29FC" w:rsidRDefault="00FD29FC" w:rsidP="00FD29FC">
      <w:pPr>
        <w:rPr>
          <w:rFonts w:ascii="Calibri" w:eastAsia="Calibri" w:hAnsi="Calibri" w:cs="Calibri"/>
          <w:szCs w:val="24"/>
          <w:lang w:eastAsia="lt-LT"/>
        </w:rPr>
      </w:pPr>
    </w:p>
    <w:p w:rsidR="00FD29FC" w:rsidRDefault="00FD29FC" w:rsidP="00641CDB">
      <w:pPr>
        <w:rPr>
          <w:rFonts w:ascii="Calibri" w:eastAsia="Calibri" w:hAnsi="Calibri" w:cs="Calibri"/>
          <w:szCs w:val="24"/>
          <w:lang w:eastAsia="lt-LT"/>
        </w:rPr>
      </w:pPr>
    </w:p>
    <w:p w:rsidR="00FD29FC" w:rsidRPr="001A434C" w:rsidRDefault="00FD29FC" w:rsidP="00641CDB">
      <w:pPr>
        <w:rPr>
          <w:rFonts w:ascii="Calibri" w:eastAsia="Calibri" w:hAnsi="Calibri" w:cs="Calibri"/>
          <w:szCs w:val="24"/>
          <w:lang w:eastAsia="lt-LT"/>
        </w:rPr>
      </w:pPr>
    </w:p>
    <w:sectPr w:rsidR="00FD29FC" w:rsidRPr="001A434C"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EAB" w:rsidRDefault="00467EAB" w:rsidP="00BA5CAD">
      <w:pPr>
        <w:spacing w:after="0" w:line="240" w:lineRule="auto"/>
      </w:pPr>
      <w:r>
        <w:separator/>
      </w:r>
    </w:p>
  </w:endnote>
  <w:endnote w:type="continuationSeparator" w:id="0">
    <w:p w:rsidR="00467EAB" w:rsidRDefault="00467EAB"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IDFont+F2">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EAB" w:rsidRDefault="00467EAB" w:rsidP="00BA5CAD">
      <w:pPr>
        <w:spacing w:after="0" w:line="240" w:lineRule="auto"/>
      </w:pPr>
      <w:r>
        <w:separator/>
      </w:r>
    </w:p>
  </w:footnote>
  <w:footnote w:type="continuationSeparator" w:id="0">
    <w:p w:rsidR="00467EAB" w:rsidRDefault="00467EAB"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E3544B4"/>
    <w:multiLevelType w:val="hybridMultilevel"/>
    <w:tmpl w:val="CBB6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4232827"/>
    <w:multiLevelType w:val="hybridMultilevel"/>
    <w:tmpl w:val="6E9E1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9"/>
  </w:num>
  <w:num w:numId="4">
    <w:abstractNumId w:val="7"/>
  </w:num>
  <w:num w:numId="5">
    <w:abstractNumId w:val="2"/>
  </w:num>
  <w:num w:numId="6">
    <w:abstractNumId w:val="6"/>
  </w:num>
  <w:num w:numId="7">
    <w:abstractNumId w:val="0"/>
  </w:num>
  <w:num w:numId="8">
    <w:abstractNumId w:val="12"/>
  </w:num>
  <w:num w:numId="9">
    <w:abstractNumId w:val="10"/>
  </w:num>
  <w:num w:numId="10">
    <w:abstractNumId w:val="8"/>
  </w:num>
  <w:num w:numId="11">
    <w:abstractNumId w:val="5"/>
  </w:num>
  <w:num w:numId="12">
    <w:abstractNumId w:val="13"/>
  </w:num>
  <w:num w:numId="13">
    <w:abstractNumId w:val="4"/>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0563"/>
    <w:rsid w:val="00067BA0"/>
    <w:rsid w:val="0007145D"/>
    <w:rsid w:val="000755C4"/>
    <w:rsid w:val="000A0CD1"/>
    <w:rsid w:val="000B1401"/>
    <w:rsid w:val="000B7A7D"/>
    <w:rsid w:val="000C1FDA"/>
    <w:rsid w:val="000D7B99"/>
    <w:rsid w:val="000E3A02"/>
    <w:rsid w:val="0010374B"/>
    <w:rsid w:val="00114273"/>
    <w:rsid w:val="00114F08"/>
    <w:rsid w:val="0015163C"/>
    <w:rsid w:val="001647C4"/>
    <w:rsid w:val="00186167"/>
    <w:rsid w:val="00190FC2"/>
    <w:rsid w:val="001A434C"/>
    <w:rsid w:val="001C060E"/>
    <w:rsid w:val="001C682A"/>
    <w:rsid w:val="001F0D79"/>
    <w:rsid w:val="001F39B4"/>
    <w:rsid w:val="00203941"/>
    <w:rsid w:val="00215353"/>
    <w:rsid w:val="002340C7"/>
    <w:rsid w:val="00262266"/>
    <w:rsid w:val="00283F79"/>
    <w:rsid w:val="002B748B"/>
    <w:rsid w:val="002F478F"/>
    <w:rsid w:val="002F6281"/>
    <w:rsid w:val="003141B0"/>
    <w:rsid w:val="00314BC8"/>
    <w:rsid w:val="003169F8"/>
    <w:rsid w:val="00325396"/>
    <w:rsid w:val="00345234"/>
    <w:rsid w:val="00352E7F"/>
    <w:rsid w:val="00353832"/>
    <w:rsid w:val="00355133"/>
    <w:rsid w:val="003649E3"/>
    <w:rsid w:val="00367ACA"/>
    <w:rsid w:val="00370600"/>
    <w:rsid w:val="00386838"/>
    <w:rsid w:val="003961C6"/>
    <w:rsid w:val="003B58E5"/>
    <w:rsid w:val="003E0994"/>
    <w:rsid w:val="003E3F12"/>
    <w:rsid w:val="00405FC1"/>
    <w:rsid w:val="004351D0"/>
    <w:rsid w:val="00437D94"/>
    <w:rsid w:val="00456BF3"/>
    <w:rsid w:val="00467EAB"/>
    <w:rsid w:val="004833B2"/>
    <w:rsid w:val="00486AD7"/>
    <w:rsid w:val="004A60D1"/>
    <w:rsid w:val="004C6534"/>
    <w:rsid w:val="00505A9A"/>
    <w:rsid w:val="00523F66"/>
    <w:rsid w:val="005263B4"/>
    <w:rsid w:val="005269E1"/>
    <w:rsid w:val="0053312B"/>
    <w:rsid w:val="005340E6"/>
    <w:rsid w:val="0053661B"/>
    <w:rsid w:val="00542496"/>
    <w:rsid w:val="00546D1E"/>
    <w:rsid w:val="005619DB"/>
    <w:rsid w:val="005650E0"/>
    <w:rsid w:val="0057125D"/>
    <w:rsid w:val="00586269"/>
    <w:rsid w:val="005A3AFB"/>
    <w:rsid w:val="005B5F15"/>
    <w:rsid w:val="005C6D5F"/>
    <w:rsid w:val="005E1DEB"/>
    <w:rsid w:val="005E2D86"/>
    <w:rsid w:val="0060746E"/>
    <w:rsid w:val="00624543"/>
    <w:rsid w:val="00630324"/>
    <w:rsid w:val="00641CDB"/>
    <w:rsid w:val="00670CF1"/>
    <w:rsid w:val="006757BF"/>
    <w:rsid w:val="0069371E"/>
    <w:rsid w:val="006F5CDC"/>
    <w:rsid w:val="00701C0B"/>
    <w:rsid w:val="00766AA6"/>
    <w:rsid w:val="007A2FF4"/>
    <w:rsid w:val="007A5845"/>
    <w:rsid w:val="007B214A"/>
    <w:rsid w:val="007F52A1"/>
    <w:rsid w:val="00817D67"/>
    <w:rsid w:val="00844C81"/>
    <w:rsid w:val="00847CE1"/>
    <w:rsid w:val="008D24D0"/>
    <w:rsid w:val="008E18D3"/>
    <w:rsid w:val="0090135C"/>
    <w:rsid w:val="00904168"/>
    <w:rsid w:val="009241B0"/>
    <w:rsid w:val="00931674"/>
    <w:rsid w:val="009401D5"/>
    <w:rsid w:val="00941CCB"/>
    <w:rsid w:val="00943FFA"/>
    <w:rsid w:val="00A15F72"/>
    <w:rsid w:val="00A64C9E"/>
    <w:rsid w:val="00AB1A57"/>
    <w:rsid w:val="00AC0FA0"/>
    <w:rsid w:val="00AC32CE"/>
    <w:rsid w:val="00AC4F27"/>
    <w:rsid w:val="00AC5271"/>
    <w:rsid w:val="00AC72CB"/>
    <w:rsid w:val="00AE2D72"/>
    <w:rsid w:val="00B059A3"/>
    <w:rsid w:val="00B82585"/>
    <w:rsid w:val="00B87F1B"/>
    <w:rsid w:val="00B90411"/>
    <w:rsid w:val="00BA5CAD"/>
    <w:rsid w:val="00BC7595"/>
    <w:rsid w:val="00C2282D"/>
    <w:rsid w:val="00C240F7"/>
    <w:rsid w:val="00C31CB2"/>
    <w:rsid w:val="00C31E9D"/>
    <w:rsid w:val="00C548F9"/>
    <w:rsid w:val="00C603D5"/>
    <w:rsid w:val="00C75436"/>
    <w:rsid w:val="00C96CB1"/>
    <w:rsid w:val="00CD5286"/>
    <w:rsid w:val="00CD7315"/>
    <w:rsid w:val="00CE3269"/>
    <w:rsid w:val="00D01E63"/>
    <w:rsid w:val="00D861E4"/>
    <w:rsid w:val="00DB0083"/>
    <w:rsid w:val="00DB6846"/>
    <w:rsid w:val="00DC3E91"/>
    <w:rsid w:val="00E2561D"/>
    <w:rsid w:val="00E73D55"/>
    <w:rsid w:val="00E97848"/>
    <w:rsid w:val="00EA14B0"/>
    <w:rsid w:val="00EC3B7E"/>
    <w:rsid w:val="00ED3A27"/>
    <w:rsid w:val="00EE47D1"/>
    <w:rsid w:val="00EF66F3"/>
    <w:rsid w:val="00F12730"/>
    <w:rsid w:val="00F16B1E"/>
    <w:rsid w:val="00F16DA8"/>
    <w:rsid w:val="00F33EF0"/>
    <w:rsid w:val="00F60DFA"/>
    <w:rsid w:val="00F611FC"/>
    <w:rsid w:val="00F70069"/>
    <w:rsid w:val="00F751F6"/>
    <w:rsid w:val="00F75B3F"/>
    <w:rsid w:val="00F80EA9"/>
    <w:rsid w:val="00FA3595"/>
    <w:rsid w:val="00FD29FC"/>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6C006"/>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D01E6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186167"/>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A3B8E8A01F240E7A6A38B0447F96F5B"/>
        <w:category>
          <w:name w:val="Bendrosios nuostatos"/>
          <w:gallery w:val="placeholder"/>
        </w:category>
        <w:types>
          <w:type w:val="bbPlcHdr"/>
        </w:types>
        <w:behaviors>
          <w:behavior w:val="content"/>
        </w:behaviors>
        <w:guid w:val="{08FB7EA4-1E3B-45C7-A0D5-3F5E922F5A73}"/>
      </w:docPartPr>
      <w:docPartBody>
        <w:p w:rsidR="00AE7B9D" w:rsidRDefault="00AE7B9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IDFont+F2">
    <w:altName w:val="Yu Gothic UI"/>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087"/>
    <w:rsid w:val="00456692"/>
    <w:rsid w:val="00897087"/>
    <w:rsid w:val="00A95737"/>
    <w:rsid w:val="00AE7B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972</TotalTime>
  <Pages>14</Pages>
  <Words>16871</Words>
  <Characters>9617</Characters>
  <Application>Microsoft Office Word</Application>
  <DocSecurity>0</DocSecurity>
  <Lines>80</Lines>
  <Paragraphs>52</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39</cp:revision>
  <cp:lastPrinted>2024-09-11T13:11:00Z</cp:lastPrinted>
  <dcterms:created xsi:type="dcterms:W3CDTF">2024-03-13T14:50:00Z</dcterms:created>
  <dcterms:modified xsi:type="dcterms:W3CDTF">2025-04-30T06:32:00Z</dcterms:modified>
</cp:coreProperties>
</file>